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B6C" w:rsidRDefault="000B6B6C" w:rsidP="000B6B6C">
      <w:pPr>
        <w:pStyle w:val="Corpodetexto"/>
        <w:spacing w:line="24" w:lineRule="atLeast"/>
        <w:jc w:val="center"/>
        <w:rPr>
          <w:rFonts w:ascii="Arial" w:hAnsi="Arial" w:cs="Arial"/>
          <w:b/>
        </w:rPr>
      </w:pPr>
      <w:r w:rsidRPr="00AC5D58">
        <w:rPr>
          <w:rFonts w:ascii="Arial" w:hAnsi="Arial" w:cs="Arial"/>
          <w:b/>
        </w:rPr>
        <w:t>TERMO DE REFERÊNCIA</w:t>
      </w:r>
    </w:p>
    <w:p w:rsidR="000B6B6C" w:rsidRDefault="000B6B6C" w:rsidP="000B6B6C">
      <w:pPr>
        <w:pStyle w:val="Corpodetexto"/>
        <w:rPr>
          <w:rFonts w:ascii="Arial" w:hAnsi="Arial" w:cs="Arial"/>
        </w:rPr>
      </w:pPr>
    </w:p>
    <w:p w:rsidR="000B6B6C" w:rsidRPr="006C2912" w:rsidRDefault="000B6B6C" w:rsidP="000B6B6C">
      <w:pPr>
        <w:pStyle w:val="Corpodetexto"/>
        <w:spacing w:line="24" w:lineRule="atLeast"/>
        <w:jc w:val="both"/>
        <w:rPr>
          <w:rFonts w:ascii="Arial" w:hAnsi="Arial" w:cs="Arial"/>
          <w:b/>
        </w:rPr>
      </w:pPr>
      <w:r w:rsidRPr="006C2912">
        <w:rPr>
          <w:rFonts w:ascii="Arial" w:hAnsi="Arial" w:cs="Arial"/>
          <w:b/>
        </w:rPr>
        <w:tab/>
        <w:t xml:space="preserve">INTRODUÇÃO </w:t>
      </w:r>
    </w:p>
    <w:p w:rsidR="000B6B6C" w:rsidRPr="004658D4" w:rsidRDefault="000B6B6C" w:rsidP="000B6B6C">
      <w:pPr>
        <w:pStyle w:val="Corpodetexto"/>
        <w:spacing w:line="24" w:lineRule="atLeast"/>
        <w:jc w:val="both"/>
        <w:rPr>
          <w:rFonts w:ascii="Arial" w:hAnsi="Arial" w:cs="Arial"/>
        </w:rPr>
      </w:pPr>
      <w:r>
        <w:rPr>
          <w:rFonts w:ascii="Arial" w:hAnsi="Arial" w:cs="Arial"/>
        </w:rPr>
        <w:t xml:space="preserve"> </w:t>
      </w:r>
      <w:r>
        <w:rPr>
          <w:rFonts w:ascii="Arial" w:hAnsi="Arial" w:cs="Arial"/>
        </w:rPr>
        <w:tab/>
      </w:r>
      <w:r w:rsidRPr="004658D4">
        <w:rPr>
          <w:rFonts w:ascii="Arial" w:hAnsi="Arial" w:cs="Arial"/>
        </w:rPr>
        <w:t>A elaboração do Termo de Referência, consoante disposto no art. 6º, inciso XXIII da Lei Federal nº 14.133/2021, destina-se à formalização de documento necessário para a contratação de bens e serviços, que deve conter os parâmetros e elementos descritivos a seguir enumerados;</w:t>
      </w:r>
    </w:p>
    <w:p w:rsidR="000B6B6C" w:rsidRPr="004658D4" w:rsidRDefault="000B6B6C" w:rsidP="000B6B6C">
      <w:pPr>
        <w:pStyle w:val="Corpodetexto"/>
        <w:spacing w:line="24" w:lineRule="atLeast"/>
        <w:ind w:firstLine="708"/>
        <w:jc w:val="both"/>
        <w:rPr>
          <w:rFonts w:ascii="Arial" w:hAnsi="Arial" w:cs="Arial"/>
        </w:rPr>
      </w:pPr>
      <w:r w:rsidRPr="004658D4">
        <w:rPr>
          <w:rFonts w:ascii="Arial" w:hAnsi="Arial" w:cs="Arial"/>
        </w:rPr>
        <w:t>Demonstrar-se-á neste documento a caracterização do interesse público na contratação em tela, tendo presente as características do objeto e a indubitável necessidade da futura avença;</w:t>
      </w:r>
    </w:p>
    <w:p w:rsidR="000B6B6C" w:rsidRDefault="000B6B6C" w:rsidP="000B6B6C">
      <w:pPr>
        <w:pStyle w:val="Corpodetexto"/>
        <w:spacing w:line="24" w:lineRule="atLeast"/>
        <w:ind w:firstLine="708"/>
        <w:jc w:val="both"/>
        <w:rPr>
          <w:rFonts w:ascii="Arial" w:hAnsi="Arial" w:cs="Arial"/>
        </w:rPr>
      </w:pPr>
      <w:r w:rsidRPr="004658D4">
        <w:rPr>
          <w:rFonts w:ascii="Arial" w:hAnsi="Arial" w:cs="Arial"/>
        </w:rPr>
        <w:t xml:space="preserve">Como instrumento que antecede à elaboração do Edital, o Termo de Referência ora elaborado demonstrará, ainda, que a contratação em comento constitui a melhor solução para a necessidade pública intentada pela Administração Municipal.     </w:t>
      </w:r>
    </w:p>
    <w:p w:rsidR="000B6B6C" w:rsidRPr="00AC5D58" w:rsidRDefault="000B6B6C" w:rsidP="000B6B6C">
      <w:pPr>
        <w:pStyle w:val="Corpodetexto"/>
        <w:spacing w:line="24" w:lineRule="atLeast"/>
        <w:jc w:val="both"/>
        <w:rPr>
          <w:rFonts w:ascii="Arial" w:hAnsi="Arial" w:cs="Arial"/>
        </w:rPr>
      </w:pPr>
    </w:p>
    <w:p w:rsidR="000B6B6C" w:rsidRPr="00AC5D58" w:rsidRDefault="000B6B6C" w:rsidP="000B6B6C">
      <w:pPr>
        <w:pStyle w:val="Ttulo4"/>
        <w:keepNext w:val="0"/>
        <w:widowControl w:val="0"/>
        <w:numPr>
          <w:ilvl w:val="0"/>
          <w:numId w:val="11"/>
        </w:numPr>
        <w:tabs>
          <w:tab w:val="left" w:pos="426"/>
        </w:tabs>
        <w:autoSpaceDE w:val="0"/>
        <w:autoSpaceDN w:val="0"/>
        <w:spacing w:before="93" w:after="120" w:line="24" w:lineRule="atLeast"/>
        <w:ind w:left="0" w:firstLine="0"/>
        <w:jc w:val="both"/>
        <w:rPr>
          <w:rFonts w:ascii="Arial" w:hAnsi="Arial" w:cs="Arial"/>
          <w:sz w:val="20"/>
          <w:szCs w:val="20"/>
        </w:rPr>
      </w:pPr>
      <w:r w:rsidRPr="00AC5D58">
        <w:rPr>
          <w:rFonts w:ascii="Arial" w:hAnsi="Arial" w:cs="Arial"/>
          <w:sz w:val="20"/>
          <w:szCs w:val="20"/>
        </w:rPr>
        <w:t>DO</w:t>
      </w:r>
      <w:r w:rsidRPr="00AC5D58">
        <w:rPr>
          <w:rFonts w:ascii="Arial" w:hAnsi="Arial" w:cs="Arial"/>
          <w:spacing w:val="-2"/>
          <w:sz w:val="20"/>
          <w:szCs w:val="20"/>
        </w:rPr>
        <w:t xml:space="preserve"> </w:t>
      </w:r>
      <w:r w:rsidRPr="00AC5D58">
        <w:rPr>
          <w:rFonts w:ascii="Arial" w:hAnsi="Arial" w:cs="Arial"/>
          <w:sz w:val="20"/>
          <w:szCs w:val="20"/>
        </w:rPr>
        <w:t>OBJETO</w:t>
      </w:r>
    </w:p>
    <w:p w:rsidR="000B6B6C" w:rsidRPr="004658D4" w:rsidRDefault="000B6B6C" w:rsidP="000B6B6C">
      <w:pPr>
        <w:pStyle w:val="PargrafodaLista"/>
        <w:autoSpaceDE w:val="0"/>
        <w:autoSpaceDN w:val="0"/>
        <w:adjustRightInd w:val="0"/>
        <w:spacing w:after="120" w:line="24" w:lineRule="atLeast"/>
        <w:ind w:left="0"/>
        <w:contextualSpacing w:val="0"/>
        <w:jc w:val="both"/>
        <w:rPr>
          <w:rFonts w:ascii="Arial" w:hAnsi="Arial" w:cs="Arial"/>
        </w:rPr>
      </w:pPr>
      <w:r>
        <w:rPr>
          <w:rFonts w:ascii="Arial" w:hAnsi="Arial" w:cs="Arial"/>
        </w:rPr>
        <w:t>1</w:t>
      </w:r>
      <w:r w:rsidRPr="004658D4">
        <w:rPr>
          <w:rFonts w:ascii="Arial" w:hAnsi="Arial" w:cs="Arial"/>
        </w:rPr>
        <w:t xml:space="preserve">.1. Constitui objeto </w:t>
      </w:r>
      <w:proofErr w:type="gramStart"/>
      <w:r w:rsidRPr="004658D4">
        <w:rPr>
          <w:rFonts w:ascii="Arial" w:hAnsi="Arial" w:cs="Arial"/>
        </w:rPr>
        <w:t>da presente</w:t>
      </w:r>
      <w:proofErr w:type="gramEnd"/>
      <w:r w:rsidRPr="004658D4">
        <w:rPr>
          <w:rFonts w:ascii="Arial" w:hAnsi="Arial" w:cs="Arial"/>
        </w:rPr>
        <w:t xml:space="preserve"> licitação a contratação de empresa especializada na prestação do serviço de Transporte Escolar para atender aos alunos da Rede Pública de Ensino do Estado de Pernambuco, executado, em parceria, pelo Município de Orobó (PE), conforme as especificações de rotas e quantitativos constantes no Termo de Referência, anexo I ao presente instrumento convocatório</w:t>
      </w:r>
      <w:r w:rsidRPr="004658D4">
        <w:rPr>
          <w:rFonts w:ascii="Arial" w:hAnsi="Arial" w:cs="Arial"/>
          <w:bCs/>
          <w:color w:val="000000"/>
        </w:rPr>
        <w:t>.</w:t>
      </w:r>
    </w:p>
    <w:p w:rsidR="000B6B6C" w:rsidRPr="004658D4" w:rsidRDefault="000B6B6C" w:rsidP="000B6B6C">
      <w:pPr>
        <w:pStyle w:val="PargrafodaLista"/>
        <w:spacing w:after="120" w:line="24" w:lineRule="atLeast"/>
        <w:ind w:left="0"/>
        <w:contextualSpacing w:val="0"/>
        <w:jc w:val="both"/>
        <w:rPr>
          <w:rFonts w:ascii="Arial" w:hAnsi="Arial" w:cs="Arial"/>
        </w:rPr>
      </w:pPr>
      <w:r>
        <w:rPr>
          <w:rFonts w:ascii="Arial" w:hAnsi="Arial" w:cs="Arial"/>
        </w:rPr>
        <w:t>1</w:t>
      </w:r>
      <w:r w:rsidRPr="004658D4">
        <w:rPr>
          <w:rFonts w:ascii="Arial" w:hAnsi="Arial" w:cs="Arial"/>
        </w:rPr>
        <w:t>.2. As especificações do objeto ora licitado, encontram-se devidamente detalhadas no Estudo Técnico Preliminar e no Termo de Referência, conforme condições e exigências estabelecidas neste instrumento.</w:t>
      </w:r>
    </w:p>
    <w:p w:rsidR="000B6B6C" w:rsidRPr="004658D4" w:rsidRDefault="000B6B6C" w:rsidP="000B6B6C">
      <w:pPr>
        <w:pStyle w:val="PargrafodaLista"/>
        <w:spacing w:after="120" w:line="24" w:lineRule="atLeast"/>
        <w:ind w:left="0"/>
        <w:contextualSpacing w:val="0"/>
        <w:jc w:val="both"/>
        <w:rPr>
          <w:rFonts w:ascii="Arial" w:hAnsi="Arial" w:cs="Arial"/>
        </w:rPr>
      </w:pPr>
      <w:r>
        <w:rPr>
          <w:rFonts w:ascii="Arial" w:hAnsi="Arial" w:cs="Arial"/>
        </w:rPr>
        <w:t>3</w:t>
      </w:r>
      <w:r w:rsidRPr="004658D4">
        <w:rPr>
          <w:rFonts w:ascii="Arial" w:hAnsi="Arial" w:cs="Arial"/>
        </w:rPr>
        <w:t>.3. O serviço objeto desta contratação é caracterizado como comum, pois apresenta padrões de desempenho e qualidade objetivamente definidos por meio de especificações usuais de mercado e, de execução contínua, posto que realizado pela Administração Pública para a manutenção da atividade administrativa permanente ou prolongada.</w:t>
      </w:r>
    </w:p>
    <w:p w:rsidR="000B6B6C" w:rsidRPr="00AC5D58" w:rsidRDefault="000B6B6C" w:rsidP="000B6B6C">
      <w:pPr>
        <w:pStyle w:val="Ttulo4"/>
        <w:keepNext w:val="0"/>
        <w:widowControl w:val="0"/>
        <w:numPr>
          <w:ilvl w:val="0"/>
          <w:numId w:val="0"/>
        </w:numPr>
        <w:tabs>
          <w:tab w:val="left" w:pos="710"/>
          <w:tab w:val="left" w:pos="711"/>
        </w:tabs>
        <w:autoSpaceDE w:val="0"/>
        <w:autoSpaceDN w:val="0"/>
        <w:spacing w:before="93" w:after="0" w:line="24" w:lineRule="atLeast"/>
        <w:jc w:val="both"/>
        <w:rPr>
          <w:rFonts w:ascii="Arial" w:hAnsi="Arial" w:cs="Arial"/>
          <w:b w:val="0"/>
          <w:sz w:val="20"/>
          <w:szCs w:val="20"/>
        </w:rPr>
      </w:pPr>
      <w:r>
        <w:rPr>
          <w:rFonts w:ascii="Arial" w:hAnsi="Arial" w:cs="Arial"/>
          <w:b w:val="0"/>
          <w:sz w:val="20"/>
          <w:szCs w:val="20"/>
        </w:rPr>
        <w:t xml:space="preserve">3.3.1. </w:t>
      </w:r>
      <w:r w:rsidRPr="00AC5D58">
        <w:rPr>
          <w:rFonts w:ascii="Arial" w:hAnsi="Arial" w:cs="Arial"/>
          <w:b w:val="0"/>
          <w:sz w:val="20"/>
          <w:szCs w:val="20"/>
        </w:rPr>
        <w:t>Natureza</w:t>
      </w:r>
      <w:r w:rsidRPr="00AC5D58">
        <w:rPr>
          <w:rFonts w:ascii="Arial" w:hAnsi="Arial" w:cs="Arial"/>
          <w:b w:val="0"/>
          <w:spacing w:val="-4"/>
          <w:sz w:val="20"/>
          <w:szCs w:val="20"/>
        </w:rPr>
        <w:t xml:space="preserve"> </w:t>
      </w:r>
      <w:r w:rsidRPr="00AC5D58">
        <w:rPr>
          <w:rFonts w:ascii="Arial" w:hAnsi="Arial" w:cs="Arial"/>
          <w:b w:val="0"/>
          <w:sz w:val="20"/>
          <w:szCs w:val="20"/>
        </w:rPr>
        <w:t>da</w:t>
      </w:r>
      <w:r w:rsidRPr="00AC5D58">
        <w:rPr>
          <w:rFonts w:ascii="Arial" w:hAnsi="Arial" w:cs="Arial"/>
          <w:b w:val="0"/>
          <w:spacing w:val="-6"/>
          <w:sz w:val="20"/>
          <w:szCs w:val="20"/>
        </w:rPr>
        <w:t xml:space="preserve"> </w:t>
      </w:r>
      <w:r w:rsidRPr="00AC5D58">
        <w:rPr>
          <w:rFonts w:ascii="Arial" w:hAnsi="Arial" w:cs="Arial"/>
          <w:b w:val="0"/>
          <w:sz w:val="20"/>
          <w:szCs w:val="20"/>
        </w:rPr>
        <w:t>contratação:</w:t>
      </w:r>
      <w:r w:rsidRPr="00AC5D58">
        <w:rPr>
          <w:rFonts w:ascii="Arial" w:hAnsi="Arial" w:cs="Arial"/>
          <w:b w:val="0"/>
          <w:spacing w:val="-3"/>
          <w:sz w:val="20"/>
          <w:szCs w:val="20"/>
        </w:rPr>
        <w:t xml:space="preserve"> </w:t>
      </w:r>
      <w:r w:rsidRPr="00AC5D58">
        <w:rPr>
          <w:rFonts w:ascii="Arial" w:hAnsi="Arial" w:cs="Arial"/>
          <w:b w:val="0"/>
          <w:sz w:val="20"/>
          <w:szCs w:val="20"/>
        </w:rPr>
        <w:t>Serviço</w:t>
      </w:r>
    </w:p>
    <w:p w:rsidR="000B6B6C" w:rsidRPr="00AC5D58" w:rsidRDefault="000B6B6C" w:rsidP="000B6B6C">
      <w:pPr>
        <w:pStyle w:val="Ttulo4"/>
        <w:keepNext w:val="0"/>
        <w:widowControl w:val="0"/>
        <w:numPr>
          <w:ilvl w:val="0"/>
          <w:numId w:val="0"/>
        </w:numPr>
        <w:tabs>
          <w:tab w:val="left" w:pos="710"/>
          <w:tab w:val="left" w:pos="711"/>
        </w:tabs>
        <w:autoSpaceDE w:val="0"/>
        <w:autoSpaceDN w:val="0"/>
        <w:spacing w:before="93" w:after="0" w:line="24" w:lineRule="atLeast"/>
        <w:jc w:val="both"/>
        <w:rPr>
          <w:rFonts w:ascii="Arial" w:hAnsi="Arial" w:cs="Arial"/>
          <w:b w:val="0"/>
          <w:sz w:val="20"/>
          <w:szCs w:val="20"/>
        </w:rPr>
      </w:pPr>
      <w:r>
        <w:rPr>
          <w:rFonts w:ascii="Arial" w:hAnsi="Arial" w:cs="Arial"/>
          <w:b w:val="0"/>
          <w:sz w:val="20"/>
          <w:szCs w:val="20"/>
        </w:rPr>
        <w:t xml:space="preserve">3.3.2. </w:t>
      </w:r>
      <w:r w:rsidRPr="00AC5D58">
        <w:rPr>
          <w:rFonts w:ascii="Arial" w:hAnsi="Arial" w:cs="Arial"/>
          <w:b w:val="0"/>
          <w:sz w:val="20"/>
          <w:szCs w:val="20"/>
        </w:rPr>
        <w:t>Regime</w:t>
      </w:r>
      <w:r w:rsidRPr="00AC5D58">
        <w:rPr>
          <w:rFonts w:ascii="Arial" w:hAnsi="Arial" w:cs="Arial"/>
          <w:b w:val="0"/>
          <w:spacing w:val="-6"/>
          <w:sz w:val="20"/>
          <w:szCs w:val="20"/>
        </w:rPr>
        <w:t xml:space="preserve"> </w:t>
      </w:r>
      <w:r w:rsidRPr="00AC5D58">
        <w:rPr>
          <w:rFonts w:ascii="Arial" w:hAnsi="Arial" w:cs="Arial"/>
          <w:b w:val="0"/>
          <w:sz w:val="20"/>
          <w:szCs w:val="20"/>
        </w:rPr>
        <w:t>de</w:t>
      </w:r>
      <w:r w:rsidRPr="00AC5D58">
        <w:rPr>
          <w:rFonts w:ascii="Arial" w:hAnsi="Arial" w:cs="Arial"/>
          <w:b w:val="0"/>
          <w:spacing w:val="-3"/>
          <w:sz w:val="20"/>
          <w:szCs w:val="20"/>
        </w:rPr>
        <w:t xml:space="preserve"> </w:t>
      </w:r>
      <w:r w:rsidRPr="00AC5D58">
        <w:rPr>
          <w:rFonts w:ascii="Arial" w:hAnsi="Arial" w:cs="Arial"/>
          <w:b w:val="0"/>
          <w:sz w:val="20"/>
          <w:szCs w:val="20"/>
        </w:rPr>
        <w:t>execução:</w:t>
      </w:r>
      <w:r w:rsidRPr="00AC5D58">
        <w:rPr>
          <w:rFonts w:ascii="Arial" w:hAnsi="Arial" w:cs="Arial"/>
          <w:b w:val="0"/>
          <w:spacing w:val="-3"/>
          <w:sz w:val="20"/>
          <w:szCs w:val="20"/>
        </w:rPr>
        <w:t xml:space="preserve"> </w:t>
      </w:r>
      <w:r w:rsidRPr="00AC5D58">
        <w:rPr>
          <w:rFonts w:ascii="Arial" w:hAnsi="Arial" w:cs="Arial"/>
          <w:b w:val="0"/>
          <w:sz w:val="20"/>
          <w:szCs w:val="20"/>
        </w:rPr>
        <w:t>indireto.</w:t>
      </w:r>
    </w:p>
    <w:p w:rsidR="000B6B6C" w:rsidRPr="00AC5D58" w:rsidRDefault="000B6B6C" w:rsidP="000B6B6C">
      <w:pPr>
        <w:pStyle w:val="Ttulo4"/>
        <w:keepNext w:val="0"/>
        <w:widowControl w:val="0"/>
        <w:numPr>
          <w:ilvl w:val="0"/>
          <w:numId w:val="0"/>
        </w:numPr>
        <w:tabs>
          <w:tab w:val="left" w:pos="710"/>
          <w:tab w:val="left" w:pos="711"/>
        </w:tabs>
        <w:autoSpaceDE w:val="0"/>
        <w:autoSpaceDN w:val="0"/>
        <w:spacing w:before="93" w:after="0" w:line="24" w:lineRule="atLeast"/>
        <w:jc w:val="both"/>
        <w:rPr>
          <w:rFonts w:ascii="Arial" w:hAnsi="Arial" w:cs="Arial"/>
          <w:b w:val="0"/>
          <w:sz w:val="20"/>
          <w:szCs w:val="20"/>
        </w:rPr>
      </w:pPr>
      <w:r>
        <w:rPr>
          <w:rFonts w:ascii="Arial" w:hAnsi="Arial" w:cs="Arial"/>
          <w:b w:val="0"/>
          <w:sz w:val="20"/>
          <w:szCs w:val="20"/>
        </w:rPr>
        <w:t xml:space="preserve">3.3.3. </w:t>
      </w:r>
      <w:r w:rsidRPr="00AC5D58">
        <w:rPr>
          <w:rFonts w:ascii="Arial" w:hAnsi="Arial" w:cs="Arial"/>
          <w:b w:val="0"/>
          <w:sz w:val="20"/>
          <w:szCs w:val="20"/>
        </w:rPr>
        <w:t>Prazo</w:t>
      </w:r>
      <w:r w:rsidRPr="00AC5D58">
        <w:rPr>
          <w:rFonts w:ascii="Arial" w:hAnsi="Arial" w:cs="Arial"/>
          <w:b w:val="0"/>
          <w:spacing w:val="15"/>
          <w:sz w:val="20"/>
          <w:szCs w:val="20"/>
        </w:rPr>
        <w:t xml:space="preserve"> </w:t>
      </w:r>
      <w:r w:rsidRPr="00AC5D58">
        <w:rPr>
          <w:rFonts w:ascii="Arial" w:hAnsi="Arial" w:cs="Arial"/>
          <w:b w:val="0"/>
          <w:sz w:val="20"/>
          <w:szCs w:val="20"/>
        </w:rPr>
        <w:t>de</w:t>
      </w:r>
      <w:r w:rsidRPr="00AC5D58">
        <w:rPr>
          <w:rFonts w:ascii="Arial" w:hAnsi="Arial" w:cs="Arial"/>
          <w:b w:val="0"/>
          <w:spacing w:val="15"/>
          <w:sz w:val="20"/>
          <w:szCs w:val="20"/>
        </w:rPr>
        <w:t xml:space="preserve"> </w:t>
      </w:r>
      <w:r w:rsidRPr="00AC5D58">
        <w:rPr>
          <w:rFonts w:ascii="Arial" w:hAnsi="Arial" w:cs="Arial"/>
          <w:b w:val="0"/>
          <w:sz w:val="20"/>
          <w:szCs w:val="20"/>
        </w:rPr>
        <w:t>vigência</w:t>
      </w:r>
      <w:r w:rsidRPr="00AC5D58">
        <w:rPr>
          <w:rFonts w:ascii="Arial" w:hAnsi="Arial" w:cs="Arial"/>
          <w:b w:val="0"/>
          <w:spacing w:val="15"/>
          <w:sz w:val="20"/>
          <w:szCs w:val="20"/>
        </w:rPr>
        <w:t xml:space="preserve"> </w:t>
      </w:r>
      <w:r w:rsidRPr="00AC5D58">
        <w:rPr>
          <w:rFonts w:ascii="Arial" w:hAnsi="Arial" w:cs="Arial"/>
          <w:b w:val="0"/>
          <w:sz w:val="20"/>
          <w:szCs w:val="20"/>
        </w:rPr>
        <w:t>da</w:t>
      </w:r>
      <w:r w:rsidRPr="00AC5D58">
        <w:rPr>
          <w:rFonts w:ascii="Arial" w:hAnsi="Arial" w:cs="Arial"/>
          <w:b w:val="0"/>
          <w:spacing w:val="15"/>
          <w:sz w:val="20"/>
          <w:szCs w:val="20"/>
        </w:rPr>
        <w:t xml:space="preserve"> </w:t>
      </w:r>
      <w:r w:rsidRPr="00AC5D58">
        <w:rPr>
          <w:rFonts w:ascii="Arial" w:hAnsi="Arial" w:cs="Arial"/>
          <w:b w:val="0"/>
          <w:sz w:val="20"/>
          <w:szCs w:val="20"/>
        </w:rPr>
        <w:t>contratação:</w:t>
      </w:r>
      <w:r w:rsidRPr="00AC5D58">
        <w:rPr>
          <w:rFonts w:ascii="Arial" w:hAnsi="Arial" w:cs="Arial"/>
          <w:b w:val="0"/>
          <w:spacing w:val="15"/>
          <w:sz w:val="20"/>
          <w:szCs w:val="20"/>
        </w:rPr>
        <w:t xml:space="preserve"> </w:t>
      </w:r>
      <w:r w:rsidRPr="00AC5D58">
        <w:rPr>
          <w:rFonts w:ascii="Arial" w:hAnsi="Arial" w:cs="Arial"/>
          <w:b w:val="0"/>
          <w:sz w:val="20"/>
          <w:szCs w:val="20"/>
        </w:rPr>
        <w:t>12</w:t>
      </w:r>
      <w:r w:rsidRPr="00AC5D58">
        <w:rPr>
          <w:rFonts w:ascii="Arial" w:hAnsi="Arial" w:cs="Arial"/>
          <w:b w:val="0"/>
          <w:spacing w:val="15"/>
          <w:sz w:val="20"/>
          <w:szCs w:val="20"/>
        </w:rPr>
        <w:t xml:space="preserve"> </w:t>
      </w:r>
      <w:r w:rsidRPr="00AC5D58">
        <w:rPr>
          <w:rFonts w:ascii="Arial" w:hAnsi="Arial" w:cs="Arial"/>
          <w:b w:val="0"/>
          <w:sz w:val="20"/>
          <w:szCs w:val="20"/>
        </w:rPr>
        <w:t>meses,</w:t>
      </w:r>
      <w:r w:rsidRPr="00AC5D58">
        <w:rPr>
          <w:rFonts w:ascii="Arial" w:hAnsi="Arial" w:cs="Arial"/>
          <w:b w:val="0"/>
          <w:spacing w:val="15"/>
          <w:sz w:val="20"/>
          <w:szCs w:val="20"/>
        </w:rPr>
        <w:t xml:space="preserve"> </w:t>
      </w:r>
      <w:r w:rsidRPr="00AC5D58">
        <w:rPr>
          <w:rFonts w:ascii="Arial" w:hAnsi="Arial" w:cs="Arial"/>
          <w:b w:val="0"/>
          <w:sz w:val="20"/>
          <w:szCs w:val="20"/>
        </w:rPr>
        <w:t>a</w:t>
      </w:r>
      <w:r w:rsidRPr="00AC5D58">
        <w:rPr>
          <w:rFonts w:ascii="Arial" w:hAnsi="Arial" w:cs="Arial"/>
          <w:b w:val="0"/>
          <w:spacing w:val="12"/>
          <w:sz w:val="20"/>
          <w:szCs w:val="20"/>
        </w:rPr>
        <w:t xml:space="preserve"> </w:t>
      </w:r>
      <w:r w:rsidRPr="00AC5D58">
        <w:rPr>
          <w:rFonts w:ascii="Arial" w:hAnsi="Arial" w:cs="Arial"/>
          <w:b w:val="0"/>
          <w:sz w:val="20"/>
          <w:szCs w:val="20"/>
        </w:rPr>
        <w:t>contar</w:t>
      </w:r>
      <w:r w:rsidRPr="00AC5D58">
        <w:rPr>
          <w:rFonts w:ascii="Arial" w:hAnsi="Arial" w:cs="Arial"/>
          <w:b w:val="0"/>
          <w:spacing w:val="16"/>
          <w:sz w:val="20"/>
          <w:szCs w:val="20"/>
        </w:rPr>
        <w:t xml:space="preserve"> </w:t>
      </w:r>
      <w:r w:rsidRPr="00AC5D58">
        <w:rPr>
          <w:rFonts w:ascii="Arial" w:hAnsi="Arial" w:cs="Arial"/>
          <w:b w:val="0"/>
          <w:sz w:val="20"/>
          <w:szCs w:val="20"/>
        </w:rPr>
        <w:t>a</w:t>
      </w:r>
      <w:r w:rsidRPr="00AC5D58">
        <w:rPr>
          <w:rFonts w:ascii="Arial" w:hAnsi="Arial" w:cs="Arial"/>
          <w:b w:val="0"/>
          <w:spacing w:val="15"/>
          <w:sz w:val="20"/>
          <w:szCs w:val="20"/>
        </w:rPr>
        <w:t xml:space="preserve"> </w:t>
      </w:r>
      <w:r w:rsidRPr="00AC5D58">
        <w:rPr>
          <w:rFonts w:ascii="Arial" w:hAnsi="Arial" w:cs="Arial"/>
          <w:b w:val="0"/>
          <w:sz w:val="20"/>
          <w:szCs w:val="20"/>
        </w:rPr>
        <w:t>assinatura</w:t>
      </w:r>
      <w:r w:rsidRPr="00AC5D58">
        <w:rPr>
          <w:rFonts w:ascii="Arial" w:hAnsi="Arial" w:cs="Arial"/>
          <w:b w:val="0"/>
          <w:spacing w:val="15"/>
          <w:sz w:val="20"/>
          <w:szCs w:val="20"/>
        </w:rPr>
        <w:t xml:space="preserve"> </w:t>
      </w:r>
      <w:r w:rsidRPr="00AC5D58">
        <w:rPr>
          <w:rFonts w:ascii="Arial" w:hAnsi="Arial" w:cs="Arial"/>
          <w:b w:val="0"/>
          <w:sz w:val="20"/>
          <w:szCs w:val="20"/>
        </w:rPr>
        <w:t>do</w:t>
      </w:r>
      <w:r w:rsidRPr="00AC5D58">
        <w:rPr>
          <w:rFonts w:ascii="Arial" w:hAnsi="Arial" w:cs="Arial"/>
          <w:b w:val="0"/>
          <w:spacing w:val="15"/>
          <w:sz w:val="20"/>
          <w:szCs w:val="20"/>
        </w:rPr>
        <w:t xml:space="preserve"> </w:t>
      </w:r>
      <w:r w:rsidRPr="00AC5D58">
        <w:rPr>
          <w:rFonts w:ascii="Arial" w:hAnsi="Arial" w:cs="Arial"/>
          <w:b w:val="0"/>
          <w:sz w:val="20"/>
          <w:szCs w:val="20"/>
        </w:rPr>
        <w:t>respectivo</w:t>
      </w:r>
      <w:r w:rsidRPr="00AC5D58">
        <w:rPr>
          <w:rFonts w:ascii="Arial" w:hAnsi="Arial" w:cs="Arial"/>
          <w:b w:val="0"/>
          <w:spacing w:val="15"/>
          <w:sz w:val="20"/>
          <w:szCs w:val="20"/>
        </w:rPr>
        <w:t xml:space="preserve"> </w:t>
      </w:r>
      <w:r w:rsidRPr="00AC5D58">
        <w:rPr>
          <w:rFonts w:ascii="Arial" w:hAnsi="Arial" w:cs="Arial"/>
          <w:b w:val="0"/>
          <w:sz w:val="20"/>
          <w:szCs w:val="20"/>
        </w:rPr>
        <w:t>instrumento</w:t>
      </w:r>
      <w:r w:rsidRPr="00AC5D58">
        <w:rPr>
          <w:rFonts w:ascii="Arial" w:hAnsi="Arial" w:cs="Arial"/>
          <w:b w:val="0"/>
          <w:spacing w:val="-52"/>
          <w:sz w:val="20"/>
          <w:szCs w:val="20"/>
        </w:rPr>
        <w:t xml:space="preserve"> </w:t>
      </w:r>
      <w:r w:rsidRPr="00AC5D58">
        <w:rPr>
          <w:rFonts w:ascii="Arial" w:hAnsi="Arial" w:cs="Arial"/>
          <w:b w:val="0"/>
          <w:sz w:val="20"/>
          <w:szCs w:val="20"/>
        </w:rPr>
        <w:t>contratual.</w:t>
      </w:r>
    </w:p>
    <w:p w:rsidR="000B6B6C" w:rsidRPr="00AC5D58" w:rsidRDefault="000B6B6C" w:rsidP="000B6B6C">
      <w:pPr>
        <w:pStyle w:val="Corpodetexto"/>
        <w:spacing w:line="24" w:lineRule="atLeast"/>
        <w:rPr>
          <w:rFonts w:ascii="Arial" w:hAnsi="Arial" w:cs="Arial"/>
        </w:rPr>
      </w:pPr>
    </w:p>
    <w:p w:rsidR="000B6B6C" w:rsidRPr="00AC5D58" w:rsidRDefault="000B6B6C" w:rsidP="000B6B6C">
      <w:pPr>
        <w:pStyle w:val="Ttulo4"/>
        <w:keepNext w:val="0"/>
        <w:widowControl w:val="0"/>
        <w:numPr>
          <w:ilvl w:val="0"/>
          <w:numId w:val="11"/>
        </w:numPr>
        <w:tabs>
          <w:tab w:val="left" w:pos="426"/>
          <w:tab w:val="left" w:pos="710"/>
          <w:tab w:val="left" w:pos="711"/>
        </w:tabs>
        <w:autoSpaceDE w:val="0"/>
        <w:autoSpaceDN w:val="0"/>
        <w:spacing w:before="0" w:after="120" w:line="24" w:lineRule="atLeast"/>
        <w:ind w:left="0" w:firstLine="0"/>
        <w:rPr>
          <w:rFonts w:ascii="Arial" w:hAnsi="Arial" w:cs="Arial"/>
          <w:sz w:val="20"/>
          <w:szCs w:val="20"/>
        </w:rPr>
      </w:pPr>
      <w:r w:rsidRPr="00AC5D58">
        <w:rPr>
          <w:rFonts w:ascii="Arial" w:hAnsi="Arial" w:cs="Arial"/>
          <w:sz w:val="20"/>
          <w:szCs w:val="20"/>
        </w:rPr>
        <w:t>DA</w:t>
      </w:r>
      <w:r w:rsidRPr="00AC5D58">
        <w:rPr>
          <w:rFonts w:ascii="Arial" w:hAnsi="Arial" w:cs="Arial"/>
          <w:spacing w:val="-7"/>
          <w:sz w:val="20"/>
          <w:szCs w:val="20"/>
        </w:rPr>
        <w:t xml:space="preserve"> </w:t>
      </w:r>
      <w:r w:rsidRPr="00AC5D58">
        <w:rPr>
          <w:rFonts w:ascii="Arial" w:hAnsi="Arial" w:cs="Arial"/>
          <w:sz w:val="20"/>
          <w:szCs w:val="20"/>
        </w:rPr>
        <w:t>FUNDAMENTAÇÃO,</w:t>
      </w:r>
      <w:r w:rsidRPr="00AC5D58">
        <w:rPr>
          <w:rFonts w:ascii="Arial" w:hAnsi="Arial" w:cs="Arial"/>
          <w:spacing w:val="-3"/>
          <w:sz w:val="20"/>
          <w:szCs w:val="20"/>
        </w:rPr>
        <w:t xml:space="preserve"> </w:t>
      </w:r>
      <w:r w:rsidRPr="00AC5D58">
        <w:rPr>
          <w:rFonts w:ascii="Arial" w:hAnsi="Arial" w:cs="Arial"/>
          <w:sz w:val="20"/>
          <w:szCs w:val="20"/>
        </w:rPr>
        <w:t>DA</w:t>
      </w:r>
      <w:r w:rsidRPr="00AC5D58">
        <w:rPr>
          <w:rFonts w:ascii="Arial" w:hAnsi="Arial" w:cs="Arial"/>
          <w:spacing w:val="-4"/>
          <w:sz w:val="20"/>
          <w:szCs w:val="20"/>
        </w:rPr>
        <w:t xml:space="preserve"> </w:t>
      </w:r>
      <w:r w:rsidRPr="00AC5D58">
        <w:rPr>
          <w:rFonts w:ascii="Arial" w:hAnsi="Arial" w:cs="Arial"/>
          <w:sz w:val="20"/>
          <w:szCs w:val="20"/>
        </w:rPr>
        <w:t>DESCRIÇÃO</w:t>
      </w:r>
      <w:r w:rsidRPr="00AC5D58">
        <w:rPr>
          <w:rFonts w:ascii="Arial" w:hAnsi="Arial" w:cs="Arial"/>
          <w:spacing w:val="1"/>
          <w:sz w:val="20"/>
          <w:szCs w:val="20"/>
        </w:rPr>
        <w:t xml:space="preserve"> </w:t>
      </w:r>
      <w:r w:rsidRPr="00AC5D58">
        <w:rPr>
          <w:rFonts w:ascii="Arial" w:hAnsi="Arial" w:cs="Arial"/>
          <w:sz w:val="20"/>
          <w:szCs w:val="20"/>
        </w:rPr>
        <w:t>DA</w:t>
      </w:r>
      <w:r w:rsidRPr="00AC5D58">
        <w:rPr>
          <w:rFonts w:ascii="Arial" w:hAnsi="Arial" w:cs="Arial"/>
          <w:spacing w:val="-4"/>
          <w:sz w:val="20"/>
          <w:szCs w:val="20"/>
        </w:rPr>
        <w:t xml:space="preserve"> </w:t>
      </w:r>
      <w:r w:rsidRPr="00AC5D58">
        <w:rPr>
          <w:rFonts w:ascii="Arial" w:hAnsi="Arial" w:cs="Arial"/>
          <w:sz w:val="20"/>
          <w:szCs w:val="20"/>
        </w:rPr>
        <w:t>SOLUÇÃO</w:t>
      </w:r>
      <w:r w:rsidRPr="00AC5D58">
        <w:rPr>
          <w:rFonts w:ascii="Arial" w:hAnsi="Arial" w:cs="Arial"/>
          <w:spacing w:val="1"/>
          <w:sz w:val="20"/>
          <w:szCs w:val="20"/>
        </w:rPr>
        <w:t xml:space="preserve"> </w:t>
      </w:r>
      <w:r>
        <w:rPr>
          <w:rFonts w:ascii="Arial" w:hAnsi="Arial" w:cs="Arial"/>
          <w:spacing w:val="1"/>
          <w:sz w:val="20"/>
          <w:szCs w:val="20"/>
        </w:rPr>
        <w:t xml:space="preserve">COMO UM </w:t>
      </w:r>
      <w:proofErr w:type="gramStart"/>
      <w:r>
        <w:rPr>
          <w:rFonts w:ascii="Arial" w:hAnsi="Arial" w:cs="Arial"/>
          <w:spacing w:val="1"/>
          <w:sz w:val="20"/>
          <w:szCs w:val="20"/>
        </w:rPr>
        <w:t>TODO</w:t>
      </w:r>
      <w:proofErr w:type="gramEnd"/>
    </w:p>
    <w:p w:rsidR="000B6B6C" w:rsidRPr="00AC5D58" w:rsidRDefault="000B6B6C" w:rsidP="000B6B6C">
      <w:pPr>
        <w:pStyle w:val="PargrafodaLista"/>
        <w:widowControl w:val="0"/>
        <w:numPr>
          <w:ilvl w:val="1"/>
          <w:numId w:val="13"/>
        </w:numPr>
        <w:tabs>
          <w:tab w:val="left" w:pos="426"/>
        </w:tabs>
        <w:autoSpaceDE w:val="0"/>
        <w:autoSpaceDN w:val="0"/>
        <w:spacing w:after="120" w:line="24" w:lineRule="atLeast"/>
        <w:ind w:left="0" w:right="17" w:firstLine="0"/>
        <w:contextualSpacing w:val="0"/>
        <w:jc w:val="both"/>
        <w:rPr>
          <w:rFonts w:ascii="Arial" w:hAnsi="Arial" w:cs="Arial"/>
        </w:rPr>
      </w:pPr>
      <w:r w:rsidRPr="00AC5D58">
        <w:rPr>
          <w:rFonts w:ascii="Arial" w:hAnsi="Arial" w:cs="Arial"/>
          <w:color w:val="000000"/>
        </w:rPr>
        <w:t xml:space="preserve">O Município de Orobó, a exemplo de muitos outros municípios brasileiros, não dispõe de </w:t>
      </w:r>
      <w:r>
        <w:rPr>
          <w:rFonts w:ascii="Arial" w:hAnsi="Arial" w:cs="Arial"/>
          <w:color w:val="000000"/>
        </w:rPr>
        <w:t>frota</w:t>
      </w:r>
      <w:r w:rsidRPr="00AC5D58">
        <w:rPr>
          <w:rFonts w:ascii="Arial" w:hAnsi="Arial" w:cs="Arial"/>
          <w:color w:val="000000"/>
        </w:rPr>
        <w:t xml:space="preserve"> própria de </w:t>
      </w:r>
      <w:r>
        <w:rPr>
          <w:rFonts w:ascii="Arial" w:hAnsi="Arial" w:cs="Arial"/>
          <w:color w:val="000000"/>
        </w:rPr>
        <w:t xml:space="preserve">veículos utilizados para execução do transporte escolar dos alunos da sua Rede Municipal de Ensino, bem como daqueles que frequentam as escolas da Rede Escolar do Estado de Pernambuco, cuja execução é realizada pelo Município em regime de parceria. </w:t>
      </w:r>
    </w:p>
    <w:p w:rsidR="000B6B6C" w:rsidRPr="00AC5D58" w:rsidRDefault="000B6B6C" w:rsidP="000B6B6C">
      <w:pPr>
        <w:pStyle w:val="PargrafodaLista"/>
        <w:widowControl w:val="0"/>
        <w:numPr>
          <w:ilvl w:val="1"/>
          <w:numId w:val="13"/>
        </w:numPr>
        <w:tabs>
          <w:tab w:val="left" w:pos="426"/>
        </w:tabs>
        <w:autoSpaceDE w:val="0"/>
        <w:autoSpaceDN w:val="0"/>
        <w:spacing w:after="120" w:line="24" w:lineRule="atLeast"/>
        <w:ind w:left="0" w:right="17" w:firstLine="0"/>
        <w:contextualSpacing w:val="0"/>
        <w:jc w:val="both"/>
        <w:rPr>
          <w:rFonts w:ascii="Arial" w:hAnsi="Arial" w:cs="Arial"/>
        </w:rPr>
      </w:pPr>
      <w:r w:rsidRPr="0053764D">
        <w:rPr>
          <w:rFonts w:ascii="Arial" w:hAnsi="Arial" w:cs="Arial"/>
        </w:rPr>
        <w:t>Para a consecução dos objetivos em atender aos discentes, que necessitam do transporte, a União mantém o Programa Nacional de Apoio ao Transporte Escolar, criado pela Lei Federal nº 10.880, de 09 de junho de 2004, com o propósito de prestar assistência financeira, em caráter suplementar, aos estados, ao Distrito Federal e aos municípios, para garantir o transporte escolar aos alunos da educação básica pública, residentes em área rural</w:t>
      </w:r>
      <w:r>
        <w:rPr>
          <w:rFonts w:ascii="Arial" w:hAnsi="Arial" w:cs="Arial"/>
        </w:rPr>
        <w:t>.</w:t>
      </w:r>
    </w:p>
    <w:p w:rsidR="000B6B6C" w:rsidRPr="00AC5D58" w:rsidRDefault="000B6B6C" w:rsidP="000B6B6C">
      <w:pPr>
        <w:pStyle w:val="PargrafodaLista"/>
        <w:widowControl w:val="0"/>
        <w:numPr>
          <w:ilvl w:val="1"/>
          <w:numId w:val="13"/>
        </w:numPr>
        <w:tabs>
          <w:tab w:val="left" w:pos="426"/>
        </w:tabs>
        <w:autoSpaceDE w:val="0"/>
        <w:autoSpaceDN w:val="0"/>
        <w:spacing w:after="120" w:line="24" w:lineRule="atLeast"/>
        <w:ind w:left="0" w:right="17" w:firstLine="0"/>
        <w:contextualSpacing w:val="0"/>
        <w:jc w:val="both"/>
        <w:rPr>
          <w:rFonts w:ascii="Arial" w:hAnsi="Arial" w:cs="Arial"/>
        </w:rPr>
      </w:pPr>
      <w:r w:rsidRPr="0053764D">
        <w:rPr>
          <w:rFonts w:ascii="Arial" w:hAnsi="Arial" w:cs="Arial"/>
        </w:rPr>
        <w:t>No âmbito do estado de Pernambuco, o Programa Estadual de Transporte Escolar – PETE, instituído pela Lei nº 13.463 de 2008, tem por objetivo “Art. 1º (...) oferecer transporte escolar aos alunos da Rede Pública Estadual de Ensino, residentes em área rural com distância superior a 2,5 km (dois vírgula cinco quilômetros) da unidade de ensino (...)”.</w:t>
      </w:r>
    </w:p>
    <w:p w:rsidR="000B6B6C" w:rsidRDefault="000B6B6C" w:rsidP="000B6B6C">
      <w:pPr>
        <w:pStyle w:val="PargrafodaLista"/>
        <w:widowControl w:val="0"/>
        <w:numPr>
          <w:ilvl w:val="1"/>
          <w:numId w:val="13"/>
        </w:numPr>
        <w:tabs>
          <w:tab w:val="left" w:pos="426"/>
        </w:tabs>
        <w:autoSpaceDE w:val="0"/>
        <w:autoSpaceDN w:val="0"/>
        <w:spacing w:after="120" w:line="24" w:lineRule="atLeast"/>
        <w:ind w:left="0" w:right="17" w:firstLine="0"/>
        <w:contextualSpacing w:val="0"/>
        <w:jc w:val="both"/>
        <w:rPr>
          <w:rFonts w:ascii="Arial" w:hAnsi="Arial" w:cs="Arial"/>
        </w:rPr>
      </w:pPr>
      <w:r w:rsidRPr="0053764D">
        <w:rPr>
          <w:rFonts w:ascii="Arial" w:hAnsi="Arial" w:cs="Arial"/>
        </w:rPr>
        <w:t>Em convergência com os dispositivos citados, e em cumprimento ao que dispõe o art. 10º da Resolução nº 1/2021 do FNDE, bem como, em atenção ao disposto na Resolução TC nº 167, de 30 de março de 2022, por meio da Lei Municipal nº 1.793 de 20 de abril de 2023, o Município de Sertânia, instituiu regulamento específico concernente aos serviços de Transporte Escolar, no âmbito de sua jurisdição.</w:t>
      </w:r>
    </w:p>
    <w:p w:rsidR="000B6B6C" w:rsidRDefault="000B6B6C" w:rsidP="000B6B6C">
      <w:pPr>
        <w:pStyle w:val="PargrafodaLista"/>
        <w:widowControl w:val="0"/>
        <w:numPr>
          <w:ilvl w:val="1"/>
          <w:numId w:val="13"/>
        </w:numPr>
        <w:tabs>
          <w:tab w:val="left" w:pos="426"/>
        </w:tabs>
        <w:autoSpaceDE w:val="0"/>
        <w:autoSpaceDN w:val="0"/>
        <w:spacing w:after="120" w:line="24" w:lineRule="atLeast"/>
        <w:ind w:left="0" w:right="17" w:firstLine="0"/>
        <w:contextualSpacing w:val="0"/>
        <w:jc w:val="both"/>
        <w:rPr>
          <w:rFonts w:ascii="Arial" w:hAnsi="Arial" w:cs="Arial"/>
        </w:rPr>
      </w:pPr>
      <w:r>
        <w:rPr>
          <w:rFonts w:ascii="Arial" w:hAnsi="Arial" w:cs="Arial"/>
        </w:rPr>
        <w:t>Ante o exposto</w:t>
      </w:r>
      <w:r w:rsidRPr="0053764D">
        <w:rPr>
          <w:rFonts w:ascii="Arial" w:hAnsi="Arial" w:cs="Arial"/>
        </w:rPr>
        <w:t xml:space="preserve">, serão abordados cada ponto que compõe este instrumento de referência, com fundamento na Lei Federal </w:t>
      </w:r>
      <w:r>
        <w:rPr>
          <w:rFonts w:ascii="Arial" w:hAnsi="Arial" w:cs="Arial"/>
        </w:rPr>
        <w:t>nº 14.133/2021</w:t>
      </w:r>
      <w:r w:rsidRPr="0053764D">
        <w:rPr>
          <w:rFonts w:ascii="Arial" w:hAnsi="Arial" w:cs="Arial"/>
        </w:rPr>
        <w:t xml:space="preserve">, </w:t>
      </w:r>
      <w:r>
        <w:rPr>
          <w:rFonts w:ascii="Arial" w:hAnsi="Arial" w:cs="Arial"/>
        </w:rPr>
        <w:t xml:space="preserve">Lei Complementar nº 123/2006, Decretos Municipais </w:t>
      </w:r>
      <w:r>
        <w:rPr>
          <w:rFonts w:ascii="Arial" w:hAnsi="Arial" w:cs="Arial"/>
        </w:rPr>
        <w:lastRenderedPageBreak/>
        <w:t xml:space="preserve">pertinentes, bem como seguindo as diretrizes </w:t>
      </w:r>
      <w:r w:rsidRPr="0053764D">
        <w:rPr>
          <w:rFonts w:ascii="Arial" w:hAnsi="Arial" w:cs="Arial"/>
        </w:rPr>
        <w:t>do Manual do Transporte Escolar, de competência do Tribunal de Contas do Estado de Pernambuco, e, na Resolução TC nº 156, de 15 de dezembro de 2021, a correta avaliação dos custos incidentes na execução do objeto.</w:t>
      </w:r>
    </w:p>
    <w:p w:rsidR="000B6B6C" w:rsidRPr="00AC5D58" w:rsidRDefault="000B6B6C" w:rsidP="000B6B6C">
      <w:pPr>
        <w:pStyle w:val="PargrafodaLista"/>
        <w:widowControl w:val="0"/>
        <w:tabs>
          <w:tab w:val="left" w:pos="426"/>
        </w:tabs>
        <w:autoSpaceDE w:val="0"/>
        <w:autoSpaceDN w:val="0"/>
        <w:spacing w:after="120" w:line="24" w:lineRule="atLeast"/>
        <w:ind w:left="0" w:right="17"/>
        <w:contextualSpacing w:val="0"/>
        <w:jc w:val="both"/>
        <w:rPr>
          <w:rFonts w:ascii="Arial" w:hAnsi="Arial" w:cs="Arial"/>
        </w:rPr>
      </w:pPr>
    </w:p>
    <w:p w:rsidR="000B6B6C" w:rsidRPr="00AC5D58" w:rsidRDefault="000B6B6C" w:rsidP="000B6B6C">
      <w:pPr>
        <w:pStyle w:val="Ttulo4"/>
        <w:keepNext w:val="0"/>
        <w:widowControl w:val="0"/>
        <w:numPr>
          <w:ilvl w:val="0"/>
          <w:numId w:val="11"/>
        </w:numPr>
        <w:tabs>
          <w:tab w:val="left" w:pos="426"/>
          <w:tab w:val="left" w:pos="710"/>
          <w:tab w:val="left" w:pos="711"/>
        </w:tabs>
        <w:autoSpaceDE w:val="0"/>
        <w:autoSpaceDN w:val="0"/>
        <w:spacing w:before="131" w:after="0" w:line="24" w:lineRule="atLeast"/>
        <w:ind w:left="0" w:firstLine="0"/>
        <w:jc w:val="both"/>
        <w:rPr>
          <w:rFonts w:ascii="Arial" w:hAnsi="Arial" w:cs="Arial"/>
          <w:sz w:val="20"/>
          <w:szCs w:val="20"/>
        </w:rPr>
      </w:pPr>
      <w:r w:rsidRPr="00AC5D58">
        <w:rPr>
          <w:rFonts w:ascii="Arial" w:hAnsi="Arial" w:cs="Arial"/>
          <w:sz w:val="20"/>
          <w:szCs w:val="20"/>
        </w:rPr>
        <w:t>DOS</w:t>
      </w:r>
      <w:r w:rsidRPr="00AC5D58">
        <w:rPr>
          <w:rFonts w:ascii="Arial" w:hAnsi="Arial" w:cs="Arial"/>
          <w:spacing w:val="-3"/>
          <w:sz w:val="20"/>
          <w:szCs w:val="20"/>
        </w:rPr>
        <w:t xml:space="preserve"> </w:t>
      </w:r>
      <w:r w:rsidRPr="00AC5D58">
        <w:rPr>
          <w:rFonts w:ascii="Arial" w:hAnsi="Arial" w:cs="Arial"/>
          <w:sz w:val="20"/>
          <w:szCs w:val="20"/>
        </w:rPr>
        <w:t>REQUISITOS</w:t>
      </w:r>
      <w:r w:rsidRPr="00AC5D58">
        <w:rPr>
          <w:rFonts w:ascii="Arial" w:hAnsi="Arial" w:cs="Arial"/>
          <w:spacing w:val="-3"/>
          <w:sz w:val="20"/>
          <w:szCs w:val="20"/>
        </w:rPr>
        <w:t xml:space="preserve"> </w:t>
      </w:r>
      <w:r w:rsidRPr="00AC5D58">
        <w:rPr>
          <w:rFonts w:ascii="Arial" w:hAnsi="Arial" w:cs="Arial"/>
          <w:sz w:val="20"/>
          <w:szCs w:val="20"/>
        </w:rPr>
        <w:t>DA</w:t>
      </w:r>
      <w:r w:rsidRPr="00AC5D58">
        <w:rPr>
          <w:rFonts w:ascii="Arial" w:hAnsi="Arial" w:cs="Arial"/>
          <w:spacing w:val="-4"/>
          <w:sz w:val="20"/>
          <w:szCs w:val="20"/>
        </w:rPr>
        <w:t xml:space="preserve"> </w:t>
      </w:r>
      <w:r w:rsidRPr="00AC5D58">
        <w:rPr>
          <w:rFonts w:ascii="Arial" w:hAnsi="Arial" w:cs="Arial"/>
          <w:sz w:val="20"/>
          <w:szCs w:val="20"/>
        </w:rPr>
        <w:t>CONTRATAÇÃO</w:t>
      </w:r>
    </w:p>
    <w:p w:rsidR="000B6B6C" w:rsidRDefault="000B6B6C" w:rsidP="000B6B6C">
      <w:pPr>
        <w:pStyle w:val="PargrafodaLista"/>
        <w:widowControl w:val="0"/>
        <w:numPr>
          <w:ilvl w:val="1"/>
          <w:numId w:val="14"/>
        </w:numPr>
        <w:tabs>
          <w:tab w:val="left" w:pos="426"/>
          <w:tab w:val="left" w:pos="851"/>
          <w:tab w:val="left" w:pos="1134"/>
        </w:tabs>
        <w:autoSpaceDE w:val="0"/>
        <w:autoSpaceDN w:val="0"/>
        <w:spacing w:before="154" w:after="120" w:line="24" w:lineRule="atLeast"/>
        <w:ind w:left="0" w:firstLine="0"/>
        <w:contextualSpacing w:val="0"/>
        <w:jc w:val="both"/>
        <w:rPr>
          <w:rFonts w:ascii="Arial" w:hAnsi="Arial" w:cs="Arial"/>
        </w:rPr>
      </w:pPr>
      <w:r w:rsidRPr="00691722">
        <w:rPr>
          <w:rFonts w:ascii="Arial" w:hAnsi="Arial" w:cs="Arial"/>
        </w:rPr>
        <w:t>Os serviços de transporte escolar</w:t>
      </w:r>
      <w:proofErr w:type="gramStart"/>
      <w:r w:rsidRPr="00691722">
        <w:rPr>
          <w:rFonts w:ascii="Arial" w:hAnsi="Arial" w:cs="Arial"/>
        </w:rPr>
        <w:t>, devem</w:t>
      </w:r>
      <w:proofErr w:type="gramEnd"/>
      <w:r w:rsidRPr="00691722">
        <w:rPr>
          <w:rFonts w:ascii="Arial" w:hAnsi="Arial" w:cs="Arial"/>
        </w:rPr>
        <w:t xml:space="preserve"> ser executados, independentemente do sistema adotado pelo Município, em observância ao disposto no Manual do Transporte Escolar, bem como, nas Resoluções TC nº 156, de 15 de dezembro de 2021 e, Resolução TC nº 167, de 30 de março de 2022, nas quais são estabelecidas diretrizes para a contratação, fiscalização e controle dos serviços de transporte de escolares.</w:t>
      </w:r>
    </w:p>
    <w:p w:rsidR="000B6B6C" w:rsidRPr="00CD2AE0" w:rsidRDefault="000B6B6C" w:rsidP="000B6B6C">
      <w:pPr>
        <w:pStyle w:val="PargrafodaLista"/>
        <w:numPr>
          <w:ilvl w:val="1"/>
          <w:numId w:val="14"/>
        </w:numPr>
        <w:tabs>
          <w:tab w:val="left" w:pos="426"/>
        </w:tabs>
        <w:spacing w:after="120"/>
        <w:ind w:left="0" w:firstLine="0"/>
        <w:contextualSpacing w:val="0"/>
        <w:jc w:val="both"/>
        <w:rPr>
          <w:rFonts w:ascii="Arial" w:hAnsi="Arial" w:cs="Arial"/>
        </w:rPr>
      </w:pPr>
      <w:r w:rsidRPr="00CD2AE0">
        <w:rPr>
          <w:rFonts w:ascii="Arial" w:hAnsi="Arial" w:cs="Arial"/>
        </w:rPr>
        <w:t xml:space="preserve">Providenciar inspeção, junto ao DETRAN/PE, de todos os veículos atualmente em operação no serviço de transporte escolar, para verificação dos equipamentos obrigatórios e de segurança; </w:t>
      </w:r>
    </w:p>
    <w:p w:rsidR="000B6B6C" w:rsidRPr="00CD2AE0" w:rsidRDefault="000B6B6C" w:rsidP="000B6B6C">
      <w:pPr>
        <w:pStyle w:val="PargrafodaLista"/>
        <w:numPr>
          <w:ilvl w:val="1"/>
          <w:numId w:val="14"/>
        </w:numPr>
        <w:tabs>
          <w:tab w:val="left" w:pos="426"/>
        </w:tabs>
        <w:spacing w:after="120"/>
        <w:ind w:left="0" w:firstLine="0"/>
        <w:contextualSpacing w:val="0"/>
        <w:jc w:val="both"/>
        <w:rPr>
          <w:rFonts w:ascii="Arial" w:hAnsi="Arial" w:cs="Arial"/>
        </w:rPr>
      </w:pPr>
      <w:r w:rsidRPr="00CD2AE0">
        <w:rPr>
          <w:rFonts w:ascii="Arial" w:hAnsi="Arial" w:cs="Arial"/>
        </w:rPr>
        <w:t>.</w:t>
      </w:r>
      <w:r w:rsidRPr="00CD2AE0">
        <w:t xml:space="preserve"> </w:t>
      </w:r>
      <w:r w:rsidRPr="00CD2AE0">
        <w:rPr>
          <w:rFonts w:ascii="Arial" w:hAnsi="Arial" w:cs="Arial"/>
        </w:rPr>
        <w:t xml:space="preserve">Fiscalizar a execução do serviço de transporte escolar para assegurar o cumprimento das exigências relativas à segurança dos escolares, estabelecidas na legislação pertinente e nos eventuais contratos celebrados; </w:t>
      </w:r>
    </w:p>
    <w:p w:rsidR="000B6B6C" w:rsidRPr="00CD2AE0" w:rsidRDefault="000B6B6C" w:rsidP="000B6B6C">
      <w:pPr>
        <w:pStyle w:val="PargrafodaLista"/>
        <w:numPr>
          <w:ilvl w:val="1"/>
          <w:numId w:val="14"/>
        </w:numPr>
        <w:tabs>
          <w:tab w:val="left" w:pos="426"/>
        </w:tabs>
        <w:spacing w:after="120"/>
        <w:ind w:left="0" w:firstLine="0"/>
        <w:contextualSpacing w:val="0"/>
        <w:jc w:val="both"/>
        <w:rPr>
          <w:rFonts w:ascii="Arial" w:hAnsi="Arial" w:cs="Arial"/>
        </w:rPr>
      </w:pPr>
      <w:r w:rsidRPr="00CD2AE0">
        <w:rPr>
          <w:rFonts w:ascii="Arial" w:hAnsi="Arial" w:cs="Arial"/>
        </w:rPr>
        <w:t>Promover campanhas de conscientização de alunos, pais e demais membros da comunidade escolar sobre a utilização segura do transporte escolar e a importância do controle social na fiscalização da execução do serviço;</w:t>
      </w:r>
    </w:p>
    <w:p w:rsidR="000B6B6C" w:rsidRPr="00CD2AE0" w:rsidRDefault="000B6B6C" w:rsidP="000B6B6C">
      <w:pPr>
        <w:pStyle w:val="PargrafodaLista"/>
        <w:widowControl w:val="0"/>
        <w:numPr>
          <w:ilvl w:val="1"/>
          <w:numId w:val="14"/>
        </w:numPr>
        <w:tabs>
          <w:tab w:val="left" w:pos="426"/>
          <w:tab w:val="left" w:pos="709"/>
          <w:tab w:val="left" w:pos="851"/>
        </w:tabs>
        <w:autoSpaceDE w:val="0"/>
        <w:autoSpaceDN w:val="0"/>
        <w:spacing w:before="154" w:after="120" w:line="24" w:lineRule="atLeast"/>
        <w:ind w:left="0" w:firstLine="0"/>
        <w:contextualSpacing w:val="0"/>
        <w:jc w:val="both"/>
        <w:rPr>
          <w:rFonts w:ascii="Arial" w:hAnsi="Arial" w:cs="Arial"/>
        </w:rPr>
      </w:pPr>
      <w:r w:rsidRPr="00CD2AE0">
        <w:rPr>
          <w:rFonts w:ascii="Arial" w:hAnsi="Arial" w:cs="Arial"/>
        </w:rPr>
        <w:t>Implantar e manter atualizados os procedimentos de controle interno relativos ao serviço de transporte escolar;</w:t>
      </w:r>
    </w:p>
    <w:p w:rsidR="000B6B6C" w:rsidRPr="00CD2AE0" w:rsidRDefault="000B6B6C" w:rsidP="000B6B6C">
      <w:pPr>
        <w:pStyle w:val="PargrafodaLista"/>
        <w:widowControl w:val="0"/>
        <w:numPr>
          <w:ilvl w:val="1"/>
          <w:numId w:val="14"/>
        </w:numPr>
        <w:tabs>
          <w:tab w:val="left" w:pos="426"/>
          <w:tab w:val="left" w:pos="709"/>
          <w:tab w:val="left" w:pos="851"/>
        </w:tabs>
        <w:autoSpaceDE w:val="0"/>
        <w:autoSpaceDN w:val="0"/>
        <w:spacing w:before="154" w:after="120" w:line="24" w:lineRule="atLeast"/>
        <w:ind w:left="0" w:firstLine="0"/>
        <w:contextualSpacing w:val="0"/>
        <w:jc w:val="both"/>
        <w:rPr>
          <w:rFonts w:ascii="Arial" w:hAnsi="Arial" w:cs="Arial"/>
        </w:rPr>
      </w:pPr>
      <w:r w:rsidRPr="00CD2AE0">
        <w:rPr>
          <w:rFonts w:ascii="Arial" w:hAnsi="Arial" w:cs="Arial"/>
        </w:rPr>
        <w:t>Implantar registro tempestivo de ocorrências do transporte escolar, que ficará disponível na unidade jurisdicionada;</w:t>
      </w:r>
    </w:p>
    <w:p w:rsidR="000B6B6C" w:rsidRPr="0081637D" w:rsidRDefault="000B6B6C" w:rsidP="000B6B6C">
      <w:pPr>
        <w:pStyle w:val="PargrafodaLista"/>
        <w:widowControl w:val="0"/>
        <w:numPr>
          <w:ilvl w:val="1"/>
          <w:numId w:val="14"/>
        </w:numPr>
        <w:tabs>
          <w:tab w:val="left" w:pos="426"/>
          <w:tab w:val="left" w:pos="709"/>
          <w:tab w:val="left" w:pos="851"/>
        </w:tabs>
        <w:autoSpaceDE w:val="0"/>
        <w:autoSpaceDN w:val="0"/>
        <w:spacing w:before="154" w:after="120" w:line="24" w:lineRule="atLeast"/>
        <w:ind w:left="0" w:firstLine="0"/>
        <w:contextualSpacing w:val="0"/>
        <w:jc w:val="both"/>
        <w:rPr>
          <w:rFonts w:ascii="Arial" w:hAnsi="Arial" w:cs="Arial"/>
        </w:rPr>
      </w:pPr>
      <w:r w:rsidRPr="0081637D">
        <w:rPr>
          <w:rFonts w:ascii="Arial" w:hAnsi="Arial" w:cs="Arial"/>
        </w:rPr>
        <w:t>Adoção e a manutenção de Sistema Eletrônico de Gestão do Transporte Escolar, que deverá registrar os dados dos alunos, das escolas, das rotas, dos veículos, dos prestadores de serviço e da malha viária;</w:t>
      </w:r>
    </w:p>
    <w:p w:rsidR="000B6B6C" w:rsidRPr="0081637D" w:rsidRDefault="000B6B6C" w:rsidP="000B6B6C">
      <w:pPr>
        <w:pStyle w:val="PargrafodaLista"/>
        <w:widowControl w:val="0"/>
        <w:tabs>
          <w:tab w:val="left" w:pos="426"/>
          <w:tab w:val="left" w:pos="709"/>
          <w:tab w:val="left" w:pos="851"/>
        </w:tabs>
        <w:autoSpaceDE w:val="0"/>
        <w:autoSpaceDN w:val="0"/>
        <w:spacing w:before="154" w:after="120" w:line="24" w:lineRule="atLeast"/>
        <w:ind w:left="0"/>
        <w:contextualSpacing w:val="0"/>
        <w:jc w:val="both"/>
        <w:rPr>
          <w:rFonts w:ascii="Arial" w:hAnsi="Arial" w:cs="Arial"/>
        </w:rPr>
      </w:pPr>
    </w:p>
    <w:p w:rsidR="000B6B6C" w:rsidRPr="0081637D" w:rsidRDefault="000B6B6C" w:rsidP="000B6B6C">
      <w:pPr>
        <w:pStyle w:val="Ttulo4"/>
        <w:keepNext w:val="0"/>
        <w:widowControl w:val="0"/>
        <w:numPr>
          <w:ilvl w:val="0"/>
          <w:numId w:val="11"/>
        </w:numPr>
        <w:tabs>
          <w:tab w:val="left" w:pos="426"/>
          <w:tab w:val="left" w:pos="710"/>
          <w:tab w:val="left" w:pos="711"/>
        </w:tabs>
        <w:autoSpaceDE w:val="0"/>
        <w:autoSpaceDN w:val="0"/>
        <w:spacing w:before="0" w:after="0" w:line="24" w:lineRule="atLeast"/>
        <w:ind w:left="0" w:firstLine="0"/>
        <w:jc w:val="both"/>
        <w:rPr>
          <w:rFonts w:ascii="Arial" w:hAnsi="Arial" w:cs="Arial"/>
          <w:sz w:val="20"/>
          <w:szCs w:val="20"/>
        </w:rPr>
      </w:pPr>
      <w:r w:rsidRPr="0081637D">
        <w:rPr>
          <w:rFonts w:ascii="Arial" w:hAnsi="Arial" w:cs="Arial"/>
          <w:sz w:val="20"/>
          <w:szCs w:val="20"/>
        </w:rPr>
        <w:t>DA</w:t>
      </w:r>
      <w:r w:rsidRPr="0081637D">
        <w:rPr>
          <w:rFonts w:ascii="Arial" w:hAnsi="Arial" w:cs="Arial"/>
          <w:spacing w:val="-4"/>
          <w:sz w:val="20"/>
          <w:szCs w:val="20"/>
        </w:rPr>
        <w:t xml:space="preserve"> </w:t>
      </w:r>
      <w:r w:rsidRPr="0081637D">
        <w:rPr>
          <w:rFonts w:ascii="Arial" w:hAnsi="Arial" w:cs="Arial"/>
          <w:sz w:val="20"/>
          <w:szCs w:val="20"/>
        </w:rPr>
        <w:t>EXECUÇÃO DO OBJETO</w:t>
      </w:r>
    </w:p>
    <w:p w:rsidR="000B6B6C" w:rsidRPr="0081637D" w:rsidRDefault="000B6B6C" w:rsidP="000B6B6C">
      <w:pPr>
        <w:pStyle w:val="PargrafodaLista"/>
        <w:widowControl w:val="0"/>
        <w:numPr>
          <w:ilvl w:val="1"/>
          <w:numId w:val="11"/>
        </w:numPr>
        <w:tabs>
          <w:tab w:val="left" w:pos="426"/>
          <w:tab w:val="left" w:pos="710"/>
        </w:tabs>
        <w:autoSpaceDE w:val="0"/>
        <w:autoSpaceDN w:val="0"/>
        <w:spacing w:before="152" w:after="120" w:line="24" w:lineRule="atLeast"/>
        <w:ind w:left="0" w:firstLine="0"/>
        <w:contextualSpacing w:val="0"/>
        <w:jc w:val="both"/>
        <w:rPr>
          <w:rFonts w:ascii="Arial" w:hAnsi="Arial" w:cs="Arial"/>
          <w:b/>
          <w:smallCaps/>
        </w:rPr>
      </w:pPr>
      <w:r w:rsidRPr="0081637D">
        <w:rPr>
          <w:rFonts w:ascii="Arial" w:hAnsi="Arial" w:cs="Arial"/>
          <w:b/>
        </w:rPr>
        <w:t>D</w:t>
      </w:r>
      <w:r w:rsidRPr="0081637D">
        <w:rPr>
          <w:rFonts w:ascii="Arial" w:hAnsi="Arial" w:cs="Arial"/>
          <w:b/>
          <w:smallCaps/>
        </w:rPr>
        <w:t>as</w:t>
      </w:r>
      <w:r w:rsidRPr="0081637D">
        <w:rPr>
          <w:rFonts w:ascii="Arial" w:hAnsi="Arial" w:cs="Arial"/>
          <w:b/>
          <w:smallCaps/>
          <w:spacing w:val="-2"/>
        </w:rPr>
        <w:t xml:space="preserve"> </w:t>
      </w:r>
      <w:r w:rsidRPr="0081637D">
        <w:rPr>
          <w:rFonts w:ascii="Arial" w:hAnsi="Arial" w:cs="Arial"/>
          <w:b/>
          <w:smallCaps/>
        </w:rPr>
        <w:t>obrigações</w:t>
      </w:r>
      <w:r w:rsidRPr="0081637D">
        <w:rPr>
          <w:rFonts w:ascii="Arial" w:hAnsi="Arial" w:cs="Arial"/>
          <w:b/>
          <w:smallCaps/>
          <w:spacing w:val="-3"/>
        </w:rPr>
        <w:t xml:space="preserve"> </w:t>
      </w:r>
      <w:r w:rsidRPr="0081637D">
        <w:rPr>
          <w:rFonts w:ascii="Arial" w:hAnsi="Arial" w:cs="Arial"/>
          <w:b/>
          <w:smallCaps/>
        </w:rPr>
        <w:t>da</w:t>
      </w:r>
      <w:r w:rsidRPr="0081637D">
        <w:rPr>
          <w:rFonts w:ascii="Arial" w:hAnsi="Arial" w:cs="Arial"/>
          <w:b/>
          <w:smallCaps/>
          <w:spacing w:val="-4"/>
        </w:rPr>
        <w:t xml:space="preserve"> </w:t>
      </w:r>
      <w:r w:rsidRPr="0081637D">
        <w:rPr>
          <w:rFonts w:ascii="Arial" w:hAnsi="Arial" w:cs="Arial"/>
          <w:b/>
          <w:smallCaps/>
        </w:rPr>
        <w:t>contratante</w:t>
      </w:r>
    </w:p>
    <w:p w:rsidR="000B6B6C" w:rsidRPr="0081637D" w:rsidRDefault="000B6B6C" w:rsidP="000B6B6C">
      <w:pPr>
        <w:pStyle w:val="PargrafodaLista"/>
        <w:widowControl w:val="0"/>
        <w:numPr>
          <w:ilvl w:val="2"/>
          <w:numId w:val="11"/>
        </w:numPr>
        <w:tabs>
          <w:tab w:val="left" w:pos="426"/>
          <w:tab w:val="left" w:pos="710"/>
        </w:tabs>
        <w:autoSpaceDE w:val="0"/>
        <w:autoSpaceDN w:val="0"/>
        <w:spacing w:before="5" w:after="120" w:line="24" w:lineRule="atLeast"/>
        <w:ind w:left="0" w:firstLine="0"/>
        <w:contextualSpacing w:val="0"/>
        <w:jc w:val="both"/>
        <w:rPr>
          <w:rFonts w:ascii="Arial" w:hAnsi="Arial" w:cs="Arial"/>
        </w:rPr>
      </w:pPr>
      <w:r w:rsidRPr="0081637D">
        <w:rPr>
          <w:rFonts w:ascii="Arial" w:hAnsi="Arial" w:cs="Arial"/>
        </w:rPr>
        <w:t>Oferecer</w:t>
      </w:r>
      <w:r w:rsidRPr="0081637D">
        <w:rPr>
          <w:rFonts w:ascii="Arial" w:hAnsi="Arial" w:cs="Arial"/>
          <w:spacing w:val="41"/>
        </w:rPr>
        <w:t xml:space="preserve"> </w:t>
      </w:r>
      <w:r w:rsidRPr="0081637D">
        <w:rPr>
          <w:rFonts w:ascii="Arial" w:hAnsi="Arial" w:cs="Arial"/>
        </w:rPr>
        <w:t>todas</w:t>
      </w:r>
      <w:r w:rsidRPr="0081637D">
        <w:rPr>
          <w:rFonts w:ascii="Arial" w:hAnsi="Arial" w:cs="Arial"/>
          <w:spacing w:val="42"/>
        </w:rPr>
        <w:t xml:space="preserve"> </w:t>
      </w:r>
      <w:r w:rsidRPr="0081637D">
        <w:rPr>
          <w:rFonts w:ascii="Arial" w:hAnsi="Arial" w:cs="Arial"/>
        </w:rPr>
        <w:t>as</w:t>
      </w:r>
      <w:r w:rsidRPr="0081637D">
        <w:rPr>
          <w:rFonts w:ascii="Arial" w:hAnsi="Arial" w:cs="Arial"/>
          <w:spacing w:val="42"/>
        </w:rPr>
        <w:t xml:space="preserve"> </w:t>
      </w:r>
      <w:r w:rsidRPr="0081637D">
        <w:rPr>
          <w:rFonts w:ascii="Arial" w:hAnsi="Arial" w:cs="Arial"/>
        </w:rPr>
        <w:t>condições</w:t>
      </w:r>
      <w:r w:rsidRPr="0081637D">
        <w:rPr>
          <w:rFonts w:ascii="Arial" w:hAnsi="Arial" w:cs="Arial"/>
          <w:spacing w:val="43"/>
        </w:rPr>
        <w:t xml:space="preserve"> </w:t>
      </w:r>
      <w:r w:rsidRPr="0081637D">
        <w:rPr>
          <w:rFonts w:ascii="Arial" w:hAnsi="Arial" w:cs="Arial"/>
        </w:rPr>
        <w:t>e</w:t>
      </w:r>
      <w:r w:rsidRPr="0081637D">
        <w:rPr>
          <w:rFonts w:ascii="Arial" w:hAnsi="Arial" w:cs="Arial"/>
          <w:spacing w:val="40"/>
        </w:rPr>
        <w:t xml:space="preserve"> </w:t>
      </w:r>
      <w:r w:rsidRPr="0081637D">
        <w:rPr>
          <w:rFonts w:ascii="Arial" w:hAnsi="Arial" w:cs="Arial"/>
        </w:rPr>
        <w:t>informações</w:t>
      </w:r>
      <w:r w:rsidRPr="0081637D">
        <w:rPr>
          <w:rFonts w:ascii="Arial" w:hAnsi="Arial" w:cs="Arial"/>
          <w:spacing w:val="42"/>
        </w:rPr>
        <w:t xml:space="preserve"> </w:t>
      </w:r>
      <w:r w:rsidRPr="0081637D">
        <w:rPr>
          <w:rFonts w:ascii="Arial" w:hAnsi="Arial" w:cs="Arial"/>
        </w:rPr>
        <w:t>necessárias</w:t>
      </w:r>
      <w:r w:rsidRPr="0081637D">
        <w:rPr>
          <w:rFonts w:ascii="Arial" w:hAnsi="Arial" w:cs="Arial"/>
          <w:spacing w:val="42"/>
        </w:rPr>
        <w:t xml:space="preserve"> </w:t>
      </w:r>
      <w:r w:rsidRPr="0081637D">
        <w:rPr>
          <w:rFonts w:ascii="Arial" w:hAnsi="Arial" w:cs="Arial"/>
        </w:rPr>
        <w:t>para</w:t>
      </w:r>
      <w:r w:rsidRPr="0081637D">
        <w:rPr>
          <w:rFonts w:ascii="Arial" w:hAnsi="Arial" w:cs="Arial"/>
          <w:spacing w:val="41"/>
        </w:rPr>
        <w:t xml:space="preserve"> </w:t>
      </w:r>
      <w:r w:rsidRPr="0081637D">
        <w:rPr>
          <w:rFonts w:ascii="Arial" w:hAnsi="Arial" w:cs="Arial"/>
        </w:rPr>
        <w:t>que</w:t>
      </w:r>
      <w:r w:rsidRPr="0081637D">
        <w:rPr>
          <w:rFonts w:ascii="Arial" w:hAnsi="Arial" w:cs="Arial"/>
          <w:spacing w:val="40"/>
        </w:rPr>
        <w:t xml:space="preserve"> </w:t>
      </w:r>
      <w:r w:rsidRPr="0081637D">
        <w:rPr>
          <w:rFonts w:ascii="Arial" w:hAnsi="Arial" w:cs="Arial"/>
        </w:rPr>
        <w:t>a</w:t>
      </w:r>
      <w:r w:rsidRPr="0081637D">
        <w:rPr>
          <w:rFonts w:ascii="Arial" w:hAnsi="Arial" w:cs="Arial"/>
          <w:spacing w:val="40"/>
        </w:rPr>
        <w:t xml:space="preserve"> </w:t>
      </w:r>
      <w:r w:rsidRPr="0081637D">
        <w:rPr>
          <w:rFonts w:ascii="Arial" w:hAnsi="Arial" w:cs="Arial"/>
        </w:rPr>
        <w:t>CONTRATADA</w:t>
      </w:r>
      <w:r w:rsidRPr="0081637D">
        <w:rPr>
          <w:rFonts w:ascii="Arial" w:hAnsi="Arial" w:cs="Arial"/>
          <w:spacing w:val="41"/>
        </w:rPr>
        <w:t xml:space="preserve"> </w:t>
      </w:r>
      <w:r w:rsidRPr="0081637D">
        <w:rPr>
          <w:rFonts w:ascii="Arial" w:hAnsi="Arial" w:cs="Arial"/>
        </w:rPr>
        <w:t>possa</w:t>
      </w:r>
      <w:r w:rsidRPr="0081637D">
        <w:rPr>
          <w:rFonts w:ascii="Arial" w:hAnsi="Arial" w:cs="Arial"/>
          <w:spacing w:val="-53"/>
        </w:rPr>
        <w:t xml:space="preserve"> </w:t>
      </w:r>
      <w:r w:rsidRPr="0081637D">
        <w:rPr>
          <w:rFonts w:ascii="Arial" w:hAnsi="Arial" w:cs="Arial"/>
        </w:rPr>
        <w:t>executar</w:t>
      </w:r>
      <w:r w:rsidRPr="0081637D">
        <w:rPr>
          <w:rFonts w:ascii="Arial" w:hAnsi="Arial" w:cs="Arial"/>
          <w:spacing w:val="-2"/>
        </w:rPr>
        <w:t xml:space="preserve"> </w:t>
      </w:r>
      <w:r w:rsidRPr="0081637D">
        <w:rPr>
          <w:rFonts w:ascii="Arial" w:hAnsi="Arial" w:cs="Arial"/>
        </w:rPr>
        <w:t>os</w:t>
      </w:r>
      <w:r w:rsidRPr="0081637D">
        <w:rPr>
          <w:rFonts w:ascii="Arial" w:hAnsi="Arial" w:cs="Arial"/>
          <w:spacing w:val="-1"/>
        </w:rPr>
        <w:t xml:space="preserve"> </w:t>
      </w:r>
      <w:r w:rsidRPr="0081637D">
        <w:rPr>
          <w:rFonts w:ascii="Arial" w:hAnsi="Arial" w:cs="Arial"/>
        </w:rPr>
        <w:t>serviços</w:t>
      </w:r>
      <w:r w:rsidRPr="0081637D">
        <w:rPr>
          <w:rFonts w:ascii="Arial" w:hAnsi="Arial" w:cs="Arial"/>
          <w:spacing w:val="-1"/>
        </w:rPr>
        <w:t xml:space="preserve"> </w:t>
      </w:r>
      <w:r w:rsidRPr="0081637D">
        <w:rPr>
          <w:rFonts w:ascii="Arial" w:hAnsi="Arial" w:cs="Arial"/>
        </w:rPr>
        <w:t>dentro das</w:t>
      </w:r>
      <w:r w:rsidRPr="0081637D">
        <w:rPr>
          <w:rFonts w:ascii="Arial" w:hAnsi="Arial" w:cs="Arial"/>
          <w:spacing w:val="-1"/>
        </w:rPr>
        <w:t xml:space="preserve"> </w:t>
      </w:r>
      <w:r w:rsidRPr="0081637D">
        <w:rPr>
          <w:rFonts w:ascii="Arial" w:hAnsi="Arial" w:cs="Arial"/>
        </w:rPr>
        <w:t>especificações</w:t>
      </w:r>
      <w:r w:rsidRPr="0081637D">
        <w:rPr>
          <w:rFonts w:ascii="Arial" w:hAnsi="Arial" w:cs="Arial"/>
          <w:spacing w:val="-1"/>
        </w:rPr>
        <w:t xml:space="preserve"> </w:t>
      </w:r>
      <w:r w:rsidRPr="0081637D">
        <w:rPr>
          <w:rFonts w:ascii="Arial" w:hAnsi="Arial" w:cs="Arial"/>
        </w:rPr>
        <w:t>exigidas</w:t>
      </w:r>
      <w:r w:rsidRPr="0081637D">
        <w:rPr>
          <w:rFonts w:ascii="Arial" w:hAnsi="Arial" w:cs="Arial"/>
          <w:spacing w:val="-1"/>
        </w:rPr>
        <w:t xml:space="preserve"> </w:t>
      </w:r>
      <w:r w:rsidRPr="0081637D">
        <w:rPr>
          <w:rFonts w:ascii="Arial" w:hAnsi="Arial" w:cs="Arial"/>
        </w:rPr>
        <w:t>neste</w:t>
      </w:r>
      <w:r w:rsidRPr="0081637D">
        <w:rPr>
          <w:rFonts w:ascii="Arial" w:hAnsi="Arial" w:cs="Arial"/>
          <w:spacing w:val="-3"/>
        </w:rPr>
        <w:t xml:space="preserve"> </w:t>
      </w:r>
      <w:r w:rsidRPr="0081637D">
        <w:rPr>
          <w:rFonts w:ascii="Arial" w:hAnsi="Arial" w:cs="Arial"/>
        </w:rPr>
        <w:t>Termo</w:t>
      </w:r>
      <w:r w:rsidRPr="0081637D">
        <w:rPr>
          <w:rFonts w:ascii="Arial" w:hAnsi="Arial" w:cs="Arial"/>
          <w:spacing w:val="-3"/>
        </w:rPr>
        <w:t xml:space="preserve"> </w:t>
      </w:r>
      <w:r w:rsidRPr="0081637D">
        <w:rPr>
          <w:rFonts w:ascii="Arial" w:hAnsi="Arial" w:cs="Arial"/>
        </w:rPr>
        <w:t>de</w:t>
      </w:r>
      <w:r w:rsidRPr="0081637D">
        <w:rPr>
          <w:rFonts w:ascii="Arial" w:hAnsi="Arial" w:cs="Arial"/>
          <w:spacing w:val="-3"/>
        </w:rPr>
        <w:t xml:space="preserve"> </w:t>
      </w:r>
      <w:r w:rsidRPr="0081637D">
        <w:rPr>
          <w:rFonts w:ascii="Arial" w:hAnsi="Arial" w:cs="Arial"/>
        </w:rPr>
        <w:t>Referência;</w:t>
      </w:r>
    </w:p>
    <w:p w:rsidR="000B6B6C" w:rsidRPr="0081637D" w:rsidRDefault="000B6B6C" w:rsidP="000B6B6C">
      <w:pPr>
        <w:pStyle w:val="PargrafodaLista"/>
        <w:widowControl w:val="0"/>
        <w:numPr>
          <w:ilvl w:val="2"/>
          <w:numId w:val="11"/>
        </w:numPr>
        <w:tabs>
          <w:tab w:val="left" w:pos="426"/>
          <w:tab w:val="left" w:pos="710"/>
        </w:tabs>
        <w:autoSpaceDE w:val="0"/>
        <w:autoSpaceDN w:val="0"/>
        <w:spacing w:after="120" w:line="24" w:lineRule="atLeast"/>
        <w:ind w:left="0" w:firstLine="0"/>
        <w:contextualSpacing w:val="0"/>
        <w:jc w:val="both"/>
        <w:rPr>
          <w:rFonts w:ascii="Arial" w:hAnsi="Arial" w:cs="Arial"/>
        </w:rPr>
      </w:pPr>
      <w:r w:rsidRPr="0081637D">
        <w:rPr>
          <w:rFonts w:ascii="Arial" w:hAnsi="Arial" w:cs="Arial"/>
        </w:rPr>
        <w:t>Encaminhar</w:t>
      </w:r>
      <w:r w:rsidRPr="0081637D">
        <w:rPr>
          <w:rFonts w:ascii="Arial" w:hAnsi="Arial" w:cs="Arial"/>
          <w:spacing w:val="-3"/>
        </w:rPr>
        <w:t xml:space="preserve"> </w:t>
      </w:r>
      <w:r w:rsidRPr="0081637D">
        <w:rPr>
          <w:rFonts w:ascii="Arial" w:hAnsi="Arial" w:cs="Arial"/>
        </w:rPr>
        <w:t>a</w:t>
      </w:r>
      <w:r w:rsidRPr="0081637D">
        <w:rPr>
          <w:rFonts w:ascii="Arial" w:hAnsi="Arial" w:cs="Arial"/>
          <w:spacing w:val="-2"/>
        </w:rPr>
        <w:t xml:space="preserve"> </w:t>
      </w:r>
      <w:r w:rsidRPr="0081637D">
        <w:rPr>
          <w:rFonts w:ascii="Arial" w:hAnsi="Arial" w:cs="Arial"/>
        </w:rPr>
        <w:t>nota</w:t>
      </w:r>
      <w:r w:rsidRPr="0081637D">
        <w:rPr>
          <w:rFonts w:ascii="Arial" w:hAnsi="Arial" w:cs="Arial"/>
          <w:spacing w:val="-5"/>
        </w:rPr>
        <w:t xml:space="preserve"> </w:t>
      </w:r>
      <w:r w:rsidRPr="0081637D">
        <w:rPr>
          <w:rFonts w:ascii="Arial" w:hAnsi="Arial" w:cs="Arial"/>
        </w:rPr>
        <w:t>de</w:t>
      </w:r>
      <w:r w:rsidRPr="0081637D">
        <w:rPr>
          <w:rFonts w:ascii="Arial" w:hAnsi="Arial" w:cs="Arial"/>
          <w:spacing w:val="-2"/>
        </w:rPr>
        <w:t xml:space="preserve"> </w:t>
      </w:r>
      <w:r w:rsidRPr="0081637D">
        <w:rPr>
          <w:rFonts w:ascii="Arial" w:hAnsi="Arial" w:cs="Arial"/>
        </w:rPr>
        <w:t>empenho</w:t>
      </w:r>
      <w:r w:rsidRPr="0081637D">
        <w:rPr>
          <w:rFonts w:ascii="Arial" w:hAnsi="Arial" w:cs="Arial"/>
          <w:spacing w:val="-2"/>
        </w:rPr>
        <w:t xml:space="preserve"> </w:t>
      </w:r>
      <w:r w:rsidRPr="0081637D">
        <w:rPr>
          <w:rFonts w:ascii="Arial" w:hAnsi="Arial" w:cs="Arial"/>
        </w:rPr>
        <w:t>para</w:t>
      </w:r>
      <w:r w:rsidRPr="0081637D">
        <w:rPr>
          <w:rFonts w:ascii="Arial" w:hAnsi="Arial" w:cs="Arial"/>
          <w:spacing w:val="-2"/>
        </w:rPr>
        <w:t xml:space="preserve"> </w:t>
      </w:r>
      <w:r w:rsidRPr="0081637D">
        <w:rPr>
          <w:rFonts w:ascii="Arial" w:hAnsi="Arial" w:cs="Arial"/>
        </w:rPr>
        <w:t>a</w:t>
      </w:r>
      <w:r w:rsidRPr="0081637D">
        <w:rPr>
          <w:rFonts w:ascii="Arial" w:hAnsi="Arial" w:cs="Arial"/>
          <w:spacing w:val="-5"/>
        </w:rPr>
        <w:t xml:space="preserve"> </w:t>
      </w:r>
      <w:r w:rsidRPr="0081637D">
        <w:rPr>
          <w:rFonts w:ascii="Arial" w:hAnsi="Arial" w:cs="Arial"/>
        </w:rPr>
        <w:t>contratada;</w:t>
      </w:r>
    </w:p>
    <w:p w:rsidR="000B6B6C" w:rsidRPr="0081637D" w:rsidRDefault="000B6B6C" w:rsidP="000B6B6C">
      <w:pPr>
        <w:pStyle w:val="PargrafodaLista"/>
        <w:widowControl w:val="0"/>
        <w:numPr>
          <w:ilvl w:val="2"/>
          <w:numId w:val="11"/>
        </w:numPr>
        <w:tabs>
          <w:tab w:val="left" w:pos="426"/>
          <w:tab w:val="left" w:pos="710"/>
        </w:tabs>
        <w:autoSpaceDE w:val="0"/>
        <w:autoSpaceDN w:val="0"/>
        <w:spacing w:before="34" w:after="120" w:line="24" w:lineRule="atLeast"/>
        <w:ind w:left="0" w:firstLine="0"/>
        <w:contextualSpacing w:val="0"/>
        <w:jc w:val="both"/>
        <w:rPr>
          <w:rFonts w:ascii="Arial" w:hAnsi="Arial" w:cs="Arial"/>
        </w:rPr>
      </w:pPr>
      <w:r w:rsidRPr="0081637D">
        <w:rPr>
          <w:rFonts w:ascii="Arial" w:hAnsi="Arial" w:cs="Arial"/>
        </w:rPr>
        <w:t>Prestar</w:t>
      </w:r>
      <w:r w:rsidRPr="0081637D">
        <w:rPr>
          <w:rFonts w:ascii="Arial" w:hAnsi="Arial" w:cs="Arial"/>
          <w:spacing w:val="1"/>
        </w:rPr>
        <w:t xml:space="preserve"> </w:t>
      </w:r>
      <w:r w:rsidRPr="0081637D">
        <w:rPr>
          <w:rFonts w:ascii="Arial" w:hAnsi="Arial" w:cs="Arial"/>
        </w:rPr>
        <w:t>as</w:t>
      </w:r>
      <w:r w:rsidRPr="0081637D">
        <w:rPr>
          <w:rFonts w:ascii="Arial" w:hAnsi="Arial" w:cs="Arial"/>
          <w:spacing w:val="1"/>
        </w:rPr>
        <w:t xml:space="preserve"> </w:t>
      </w:r>
      <w:r w:rsidRPr="0081637D">
        <w:rPr>
          <w:rFonts w:ascii="Arial" w:hAnsi="Arial" w:cs="Arial"/>
        </w:rPr>
        <w:t>informações</w:t>
      </w:r>
      <w:r w:rsidRPr="0081637D">
        <w:rPr>
          <w:rFonts w:ascii="Arial" w:hAnsi="Arial" w:cs="Arial"/>
          <w:spacing w:val="1"/>
        </w:rPr>
        <w:t xml:space="preserve"> </w:t>
      </w:r>
      <w:r w:rsidRPr="0081637D">
        <w:rPr>
          <w:rFonts w:ascii="Arial" w:hAnsi="Arial" w:cs="Arial"/>
        </w:rPr>
        <w:t>e</w:t>
      </w:r>
      <w:r w:rsidRPr="0081637D">
        <w:rPr>
          <w:rFonts w:ascii="Arial" w:hAnsi="Arial" w:cs="Arial"/>
          <w:spacing w:val="1"/>
        </w:rPr>
        <w:t xml:space="preserve"> </w:t>
      </w:r>
      <w:r w:rsidRPr="0081637D">
        <w:rPr>
          <w:rFonts w:ascii="Arial" w:hAnsi="Arial" w:cs="Arial"/>
        </w:rPr>
        <w:t>os</w:t>
      </w:r>
      <w:r w:rsidRPr="0081637D">
        <w:rPr>
          <w:rFonts w:ascii="Arial" w:hAnsi="Arial" w:cs="Arial"/>
          <w:spacing w:val="1"/>
        </w:rPr>
        <w:t xml:space="preserve"> </w:t>
      </w:r>
      <w:r w:rsidRPr="0081637D">
        <w:rPr>
          <w:rFonts w:ascii="Arial" w:hAnsi="Arial" w:cs="Arial"/>
        </w:rPr>
        <w:t>esclarecimentos</w:t>
      </w:r>
      <w:r w:rsidRPr="0081637D">
        <w:rPr>
          <w:rFonts w:ascii="Arial" w:hAnsi="Arial" w:cs="Arial"/>
          <w:spacing w:val="1"/>
        </w:rPr>
        <w:t xml:space="preserve"> </w:t>
      </w:r>
      <w:r w:rsidRPr="0081637D">
        <w:rPr>
          <w:rFonts w:ascii="Arial" w:hAnsi="Arial" w:cs="Arial"/>
        </w:rPr>
        <w:t>que</w:t>
      </w:r>
      <w:r w:rsidRPr="0081637D">
        <w:rPr>
          <w:rFonts w:ascii="Arial" w:hAnsi="Arial" w:cs="Arial"/>
          <w:spacing w:val="1"/>
        </w:rPr>
        <w:t xml:space="preserve"> </w:t>
      </w:r>
      <w:r w:rsidRPr="0081637D">
        <w:rPr>
          <w:rFonts w:ascii="Arial" w:hAnsi="Arial" w:cs="Arial"/>
        </w:rPr>
        <w:t>venham</w:t>
      </w:r>
      <w:r w:rsidRPr="0081637D">
        <w:rPr>
          <w:rFonts w:ascii="Arial" w:hAnsi="Arial" w:cs="Arial"/>
          <w:spacing w:val="1"/>
        </w:rPr>
        <w:t xml:space="preserve"> </w:t>
      </w:r>
      <w:r w:rsidRPr="0081637D">
        <w:rPr>
          <w:rFonts w:ascii="Arial" w:hAnsi="Arial" w:cs="Arial"/>
        </w:rPr>
        <w:t>a</w:t>
      </w:r>
      <w:r w:rsidRPr="0081637D">
        <w:rPr>
          <w:rFonts w:ascii="Arial" w:hAnsi="Arial" w:cs="Arial"/>
          <w:spacing w:val="1"/>
        </w:rPr>
        <w:t xml:space="preserve"> </w:t>
      </w:r>
      <w:r w:rsidRPr="0081637D">
        <w:rPr>
          <w:rFonts w:ascii="Arial" w:hAnsi="Arial" w:cs="Arial"/>
        </w:rPr>
        <w:t>ser</w:t>
      </w:r>
      <w:r w:rsidRPr="0081637D">
        <w:rPr>
          <w:rFonts w:ascii="Arial" w:hAnsi="Arial" w:cs="Arial"/>
          <w:spacing w:val="1"/>
        </w:rPr>
        <w:t xml:space="preserve"> </w:t>
      </w:r>
      <w:r w:rsidRPr="0081637D">
        <w:rPr>
          <w:rFonts w:ascii="Arial" w:hAnsi="Arial" w:cs="Arial"/>
        </w:rPr>
        <w:t>solicitados</w:t>
      </w:r>
      <w:r w:rsidRPr="0081637D">
        <w:rPr>
          <w:rFonts w:ascii="Arial" w:hAnsi="Arial" w:cs="Arial"/>
          <w:spacing w:val="56"/>
        </w:rPr>
        <w:t xml:space="preserve"> </w:t>
      </w:r>
      <w:r w:rsidRPr="0081637D">
        <w:rPr>
          <w:rFonts w:ascii="Arial" w:hAnsi="Arial" w:cs="Arial"/>
        </w:rPr>
        <w:t>pela</w:t>
      </w:r>
      <w:r w:rsidRPr="0081637D">
        <w:rPr>
          <w:rFonts w:ascii="Arial" w:hAnsi="Arial" w:cs="Arial"/>
          <w:spacing w:val="1"/>
        </w:rPr>
        <w:t xml:space="preserve"> </w:t>
      </w:r>
      <w:r w:rsidRPr="0081637D">
        <w:rPr>
          <w:rFonts w:ascii="Arial" w:hAnsi="Arial" w:cs="Arial"/>
        </w:rPr>
        <w:t>CONTRATADA, proporcionando todas as condições para que a mesma possa cumprir suas</w:t>
      </w:r>
      <w:r w:rsidRPr="0081637D">
        <w:rPr>
          <w:rFonts w:ascii="Arial" w:hAnsi="Arial" w:cs="Arial"/>
          <w:spacing w:val="1"/>
        </w:rPr>
        <w:t xml:space="preserve"> </w:t>
      </w:r>
      <w:r w:rsidRPr="0081637D">
        <w:rPr>
          <w:rFonts w:ascii="Arial" w:hAnsi="Arial" w:cs="Arial"/>
        </w:rPr>
        <w:t>obrigações dentro</w:t>
      </w:r>
      <w:r w:rsidRPr="0081637D">
        <w:rPr>
          <w:rFonts w:ascii="Arial" w:hAnsi="Arial" w:cs="Arial"/>
          <w:spacing w:val="1"/>
        </w:rPr>
        <w:t xml:space="preserve"> </w:t>
      </w:r>
      <w:r w:rsidRPr="0081637D">
        <w:rPr>
          <w:rFonts w:ascii="Arial" w:hAnsi="Arial" w:cs="Arial"/>
        </w:rPr>
        <w:t>dos prazos estabelecidos;</w:t>
      </w:r>
    </w:p>
    <w:p w:rsidR="000B6B6C" w:rsidRPr="0081637D" w:rsidRDefault="000B6B6C" w:rsidP="000B6B6C">
      <w:pPr>
        <w:pStyle w:val="PargrafodaLista"/>
        <w:widowControl w:val="0"/>
        <w:numPr>
          <w:ilvl w:val="2"/>
          <w:numId w:val="11"/>
        </w:numPr>
        <w:tabs>
          <w:tab w:val="left" w:pos="426"/>
          <w:tab w:val="left" w:pos="710"/>
        </w:tabs>
        <w:autoSpaceDE w:val="0"/>
        <w:autoSpaceDN w:val="0"/>
        <w:spacing w:before="1" w:after="120" w:line="24" w:lineRule="atLeast"/>
        <w:ind w:left="0" w:firstLine="0"/>
        <w:contextualSpacing w:val="0"/>
        <w:jc w:val="both"/>
        <w:rPr>
          <w:rFonts w:ascii="Arial" w:hAnsi="Arial" w:cs="Arial"/>
        </w:rPr>
      </w:pPr>
      <w:r w:rsidRPr="0081637D">
        <w:rPr>
          <w:rFonts w:ascii="Arial" w:hAnsi="Arial" w:cs="Arial"/>
        </w:rPr>
        <w:t>Acompanhar e fiscalizar o objeto do contrato por meio de um representante da Administração</w:t>
      </w:r>
      <w:r w:rsidRPr="0081637D">
        <w:rPr>
          <w:rFonts w:ascii="Arial" w:hAnsi="Arial" w:cs="Arial"/>
          <w:spacing w:val="1"/>
        </w:rPr>
        <w:t xml:space="preserve"> </w:t>
      </w:r>
      <w:r w:rsidRPr="0081637D">
        <w:rPr>
          <w:rFonts w:ascii="Arial" w:hAnsi="Arial" w:cs="Arial"/>
        </w:rPr>
        <w:t>especialmente</w:t>
      </w:r>
      <w:r w:rsidRPr="0081637D">
        <w:rPr>
          <w:rFonts w:ascii="Arial" w:hAnsi="Arial" w:cs="Arial"/>
          <w:spacing w:val="-2"/>
        </w:rPr>
        <w:t xml:space="preserve"> </w:t>
      </w:r>
      <w:r w:rsidRPr="0081637D">
        <w:rPr>
          <w:rFonts w:ascii="Arial" w:hAnsi="Arial" w:cs="Arial"/>
        </w:rPr>
        <w:t>designado</w:t>
      </w:r>
      <w:r w:rsidRPr="0081637D">
        <w:rPr>
          <w:rFonts w:ascii="Arial" w:hAnsi="Arial" w:cs="Arial"/>
          <w:spacing w:val="1"/>
        </w:rPr>
        <w:t xml:space="preserve"> </w:t>
      </w:r>
      <w:r w:rsidRPr="0081637D">
        <w:rPr>
          <w:rFonts w:ascii="Arial" w:hAnsi="Arial" w:cs="Arial"/>
        </w:rPr>
        <w:t>para</w:t>
      </w:r>
      <w:r w:rsidRPr="0081637D">
        <w:rPr>
          <w:rFonts w:ascii="Arial" w:hAnsi="Arial" w:cs="Arial"/>
          <w:spacing w:val="-2"/>
        </w:rPr>
        <w:t xml:space="preserve"> </w:t>
      </w:r>
      <w:r w:rsidRPr="0081637D">
        <w:rPr>
          <w:rFonts w:ascii="Arial" w:hAnsi="Arial" w:cs="Arial"/>
        </w:rPr>
        <w:t>tanto;</w:t>
      </w:r>
    </w:p>
    <w:p w:rsidR="000B6B6C" w:rsidRPr="00AC5D58" w:rsidRDefault="000B6B6C" w:rsidP="000B6B6C">
      <w:pPr>
        <w:pStyle w:val="PargrafodaLista"/>
        <w:widowControl w:val="0"/>
        <w:numPr>
          <w:ilvl w:val="2"/>
          <w:numId w:val="11"/>
        </w:numPr>
        <w:tabs>
          <w:tab w:val="left" w:pos="426"/>
          <w:tab w:val="left" w:pos="710"/>
        </w:tabs>
        <w:autoSpaceDE w:val="0"/>
        <w:autoSpaceDN w:val="0"/>
        <w:spacing w:after="120" w:line="24" w:lineRule="atLeast"/>
        <w:ind w:left="0" w:firstLine="0"/>
        <w:contextualSpacing w:val="0"/>
        <w:jc w:val="both"/>
        <w:rPr>
          <w:rFonts w:ascii="Arial" w:hAnsi="Arial" w:cs="Arial"/>
        </w:rPr>
      </w:pPr>
      <w:r w:rsidRPr="00AC5D58">
        <w:rPr>
          <w:rFonts w:ascii="Arial" w:hAnsi="Arial" w:cs="Arial"/>
        </w:rPr>
        <w:t>Notificar, por escrito, a CONTRATADA na ocorrência de eventuais falhas no curso de execução</w:t>
      </w:r>
      <w:r w:rsidRPr="00AC5D58">
        <w:rPr>
          <w:rFonts w:ascii="Arial" w:hAnsi="Arial" w:cs="Arial"/>
          <w:spacing w:val="-53"/>
        </w:rPr>
        <w:t xml:space="preserve"> </w:t>
      </w:r>
      <w:r w:rsidRPr="00AC5D58">
        <w:rPr>
          <w:rFonts w:ascii="Arial" w:hAnsi="Arial" w:cs="Arial"/>
        </w:rPr>
        <w:t>do</w:t>
      </w:r>
      <w:r w:rsidRPr="00AC5D58">
        <w:rPr>
          <w:rFonts w:ascii="Arial" w:hAnsi="Arial" w:cs="Arial"/>
          <w:spacing w:val="-4"/>
        </w:rPr>
        <w:t xml:space="preserve"> </w:t>
      </w:r>
      <w:r w:rsidRPr="00AC5D58">
        <w:rPr>
          <w:rFonts w:ascii="Arial" w:hAnsi="Arial" w:cs="Arial"/>
        </w:rPr>
        <w:t>contrato,</w:t>
      </w:r>
      <w:r w:rsidRPr="00AC5D58">
        <w:rPr>
          <w:rFonts w:ascii="Arial" w:hAnsi="Arial" w:cs="Arial"/>
          <w:spacing w:val="-1"/>
        </w:rPr>
        <w:t xml:space="preserve"> </w:t>
      </w:r>
      <w:r w:rsidRPr="00AC5D58">
        <w:rPr>
          <w:rFonts w:ascii="Arial" w:hAnsi="Arial" w:cs="Arial"/>
        </w:rPr>
        <w:t>aplicando,</w:t>
      </w:r>
      <w:r w:rsidRPr="00AC5D58">
        <w:rPr>
          <w:rFonts w:ascii="Arial" w:hAnsi="Arial" w:cs="Arial"/>
          <w:spacing w:val="-3"/>
        </w:rPr>
        <w:t xml:space="preserve"> </w:t>
      </w:r>
      <w:r w:rsidRPr="00AC5D58">
        <w:rPr>
          <w:rFonts w:ascii="Arial" w:hAnsi="Arial" w:cs="Arial"/>
        </w:rPr>
        <w:t>se for</w:t>
      </w:r>
      <w:r w:rsidRPr="00AC5D58">
        <w:rPr>
          <w:rFonts w:ascii="Arial" w:hAnsi="Arial" w:cs="Arial"/>
          <w:spacing w:val="-2"/>
        </w:rPr>
        <w:t xml:space="preserve"> </w:t>
      </w:r>
      <w:r w:rsidRPr="00AC5D58">
        <w:rPr>
          <w:rFonts w:ascii="Arial" w:hAnsi="Arial" w:cs="Arial"/>
        </w:rPr>
        <w:t>o</w:t>
      </w:r>
      <w:r w:rsidRPr="00AC5D58">
        <w:rPr>
          <w:rFonts w:ascii="Arial" w:hAnsi="Arial" w:cs="Arial"/>
          <w:spacing w:val="-4"/>
        </w:rPr>
        <w:t xml:space="preserve"> </w:t>
      </w:r>
      <w:r w:rsidRPr="00AC5D58">
        <w:rPr>
          <w:rFonts w:ascii="Arial" w:hAnsi="Arial" w:cs="Arial"/>
        </w:rPr>
        <w:t>caso,</w:t>
      </w:r>
      <w:r w:rsidRPr="00AC5D58">
        <w:rPr>
          <w:rFonts w:ascii="Arial" w:hAnsi="Arial" w:cs="Arial"/>
          <w:spacing w:val="-3"/>
        </w:rPr>
        <w:t xml:space="preserve"> </w:t>
      </w:r>
      <w:r w:rsidRPr="00AC5D58">
        <w:rPr>
          <w:rFonts w:ascii="Arial" w:hAnsi="Arial" w:cs="Arial"/>
        </w:rPr>
        <w:t>as</w:t>
      </w:r>
      <w:r w:rsidRPr="00AC5D58">
        <w:rPr>
          <w:rFonts w:ascii="Arial" w:hAnsi="Arial" w:cs="Arial"/>
          <w:spacing w:val="1"/>
        </w:rPr>
        <w:t xml:space="preserve"> </w:t>
      </w:r>
      <w:r w:rsidRPr="00AC5D58">
        <w:rPr>
          <w:rFonts w:ascii="Arial" w:hAnsi="Arial" w:cs="Arial"/>
        </w:rPr>
        <w:t>penalidades</w:t>
      </w:r>
      <w:r w:rsidRPr="00AC5D58">
        <w:rPr>
          <w:rFonts w:ascii="Arial" w:hAnsi="Arial" w:cs="Arial"/>
          <w:spacing w:val="-2"/>
        </w:rPr>
        <w:t xml:space="preserve"> </w:t>
      </w:r>
      <w:r w:rsidRPr="00AC5D58">
        <w:rPr>
          <w:rFonts w:ascii="Arial" w:hAnsi="Arial" w:cs="Arial"/>
        </w:rPr>
        <w:t>previstas neste</w:t>
      </w:r>
      <w:r w:rsidRPr="00AC5D58">
        <w:rPr>
          <w:rFonts w:ascii="Arial" w:hAnsi="Arial" w:cs="Arial"/>
          <w:spacing w:val="-4"/>
        </w:rPr>
        <w:t xml:space="preserve"> </w:t>
      </w:r>
      <w:r w:rsidRPr="00AC5D58">
        <w:rPr>
          <w:rFonts w:ascii="Arial" w:hAnsi="Arial" w:cs="Arial"/>
        </w:rPr>
        <w:t>Termo</w:t>
      </w:r>
      <w:r w:rsidRPr="00AC5D58">
        <w:rPr>
          <w:rFonts w:ascii="Arial" w:hAnsi="Arial" w:cs="Arial"/>
          <w:spacing w:val="-3"/>
        </w:rPr>
        <w:t xml:space="preserve"> </w:t>
      </w:r>
      <w:r w:rsidRPr="00AC5D58">
        <w:rPr>
          <w:rFonts w:ascii="Arial" w:hAnsi="Arial" w:cs="Arial"/>
        </w:rPr>
        <w:t>de</w:t>
      </w:r>
      <w:r w:rsidRPr="00AC5D58">
        <w:rPr>
          <w:rFonts w:ascii="Arial" w:hAnsi="Arial" w:cs="Arial"/>
          <w:spacing w:val="-4"/>
        </w:rPr>
        <w:t xml:space="preserve"> </w:t>
      </w:r>
      <w:r w:rsidRPr="00AC5D58">
        <w:rPr>
          <w:rFonts w:ascii="Arial" w:hAnsi="Arial" w:cs="Arial"/>
        </w:rPr>
        <w:t>Referência;</w:t>
      </w:r>
    </w:p>
    <w:p w:rsidR="000B6B6C" w:rsidRPr="00AC5D58" w:rsidRDefault="000B6B6C" w:rsidP="000B6B6C">
      <w:pPr>
        <w:pStyle w:val="PargrafodaLista"/>
        <w:widowControl w:val="0"/>
        <w:numPr>
          <w:ilvl w:val="2"/>
          <w:numId w:val="11"/>
        </w:numPr>
        <w:tabs>
          <w:tab w:val="left" w:pos="426"/>
          <w:tab w:val="left" w:pos="710"/>
        </w:tabs>
        <w:autoSpaceDE w:val="0"/>
        <w:autoSpaceDN w:val="0"/>
        <w:spacing w:after="120" w:line="24" w:lineRule="atLeast"/>
        <w:ind w:left="0" w:firstLine="0"/>
        <w:contextualSpacing w:val="0"/>
        <w:jc w:val="both"/>
        <w:rPr>
          <w:rFonts w:ascii="Arial" w:hAnsi="Arial" w:cs="Arial"/>
        </w:rPr>
      </w:pPr>
      <w:r w:rsidRPr="00AC5D58">
        <w:rPr>
          <w:rFonts w:ascii="Arial" w:hAnsi="Arial" w:cs="Arial"/>
        </w:rPr>
        <w:t xml:space="preserve">Pagar a fatura ou nota fiscal devidamente atestada, no prazo e forma previstos neste Termo </w:t>
      </w:r>
      <w:r w:rsidRPr="00C01CAB">
        <w:rPr>
          <w:rFonts w:ascii="Arial" w:hAnsi="Arial" w:cs="Arial"/>
        </w:rPr>
        <w:t>de</w:t>
      </w:r>
      <w:proofErr w:type="gramStart"/>
      <w:r w:rsidRPr="00C01CAB">
        <w:rPr>
          <w:rFonts w:ascii="Arial" w:hAnsi="Arial" w:cs="Arial"/>
        </w:rPr>
        <w:t xml:space="preserve">   </w:t>
      </w:r>
      <w:proofErr w:type="gramEnd"/>
      <w:r w:rsidRPr="00C01CAB">
        <w:rPr>
          <w:rFonts w:ascii="Arial" w:hAnsi="Arial" w:cs="Arial"/>
        </w:rPr>
        <w:t>Referência.</w:t>
      </w:r>
    </w:p>
    <w:p w:rsidR="000B6B6C" w:rsidRPr="00AC5D58" w:rsidRDefault="000B6B6C" w:rsidP="000B6B6C">
      <w:pPr>
        <w:pStyle w:val="PargrafodaLista"/>
        <w:widowControl w:val="0"/>
        <w:numPr>
          <w:ilvl w:val="2"/>
          <w:numId w:val="11"/>
        </w:numPr>
        <w:tabs>
          <w:tab w:val="left" w:pos="426"/>
          <w:tab w:val="left" w:pos="710"/>
        </w:tabs>
        <w:autoSpaceDE w:val="0"/>
        <w:autoSpaceDN w:val="0"/>
        <w:spacing w:line="24" w:lineRule="atLeast"/>
        <w:ind w:left="0" w:firstLine="0"/>
        <w:contextualSpacing w:val="0"/>
        <w:jc w:val="both"/>
        <w:rPr>
          <w:rFonts w:ascii="Arial" w:hAnsi="Arial" w:cs="Arial"/>
        </w:rPr>
      </w:pPr>
      <w:r w:rsidRPr="00AC5D58">
        <w:rPr>
          <w:rFonts w:ascii="Arial" w:hAnsi="Arial" w:cs="Arial"/>
        </w:rPr>
        <w:t>A Administração terá a opção de extinguir o contrato, sem ônus, quando não dispuser de</w:t>
      </w:r>
      <w:r w:rsidRPr="00AC5D58">
        <w:rPr>
          <w:rFonts w:ascii="Arial" w:hAnsi="Arial" w:cs="Arial"/>
          <w:spacing w:val="1"/>
        </w:rPr>
        <w:t xml:space="preserve"> </w:t>
      </w:r>
      <w:r w:rsidRPr="00AC5D58">
        <w:rPr>
          <w:rFonts w:ascii="Arial" w:hAnsi="Arial" w:cs="Arial"/>
        </w:rPr>
        <w:t>créditos orçamentários para sua continuidade ou quando entender que o contrato não mais lhe</w:t>
      </w:r>
      <w:r w:rsidRPr="00AC5D58">
        <w:rPr>
          <w:rFonts w:ascii="Arial" w:hAnsi="Arial" w:cs="Arial"/>
          <w:spacing w:val="1"/>
        </w:rPr>
        <w:t xml:space="preserve"> </w:t>
      </w:r>
      <w:r w:rsidRPr="00AC5D58">
        <w:rPr>
          <w:rFonts w:ascii="Arial" w:hAnsi="Arial" w:cs="Arial"/>
        </w:rPr>
        <w:t>oferece</w:t>
      </w:r>
      <w:r w:rsidRPr="00AC5D58">
        <w:rPr>
          <w:rFonts w:ascii="Arial" w:hAnsi="Arial" w:cs="Arial"/>
          <w:spacing w:val="-2"/>
        </w:rPr>
        <w:t xml:space="preserve"> </w:t>
      </w:r>
      <w:r w:rsidRPr="00AC5D58">
        <w:rPr>
          <w:rFonts w:ascii="Arial" w:hAnsi="Arial" w:cs="Arial"/>
        </w:rPr>
        <w:t>vantagem.</w:t>
      </w:r>
    </w:p>
    <w:p w:rsidR="000B6B6C" w:rsidRPr="00AC5D58" w:rsidRDefault="000B6B6C" w:rsidP="000B6B6C">
      <w:pPr>
        <w:pStyle w:val="Corpodetexto"/>
        <w:tabs>
          <w:tab w:val="left" w:pos="426"/>
        </w:tabs>
        <w:spacing w:before="4" w:line="24" w:lineRule="atLeast"/>
        <w:rPr>
          <w:rFonts w:ascii="Arial" w:hAnsi="Arial" w:cs="Arial"/>
        </w:rPr>
      </w:pPr>
    </w:p>
    <w:p w:rsidR="000B6B6C" w:rsidRPr="00080D7C" w:rsidRDefault="000B6B6C" w:rsidP="000B6B6C">
      <w:pPr>
        <w:pStyle w:val="Ttulo4"/>
        <w:keepNext w:val="0"/>
        <w:widowControl w:val="0"/>
        <w:numPr>
          <w:ilvl w:val="1"/>
          <w:numId w:val="11"/>
        </w:numPr>
        <w:tabs>
          <w:tab w:val="left" w:pos="426"/>
          <w:tab w:val="left" w:pos="711"/>
        </w:tabs>
        <w:autoSpaceDE w:val="0"/>
        <w:autoSpaceDN w:val="0"/>
        <w:spacing w:before="0" w:after="0" w:line="24" w:lineRule="atLeast"/>
        <w:ind w:left="0" w:firstLine="0"/>
        <w:jc w:val="both"/>
        <w:rPr>
          <w:rFonts w:ascii="Arial" w:hAnsi="Arial" w:cs="Arial"/>
          <w:smallCaps/>
          <w:sz w:val="20"/>
          <w:szCs w:val="20"/>
        </w:rPr>
      </w:pPr>
      <w:r w:rsidRPr="00AC5D58">
        <w:rPr>
          <w:rFonts w:ascii="Arial" w:hAnsi="Arial" w:cs="Arial"/>
          <w:sz w:val="20"/>
          <w:szCs w:val="20"/>
        </w:rPr>
        <w:t>D</w:t>
      </w:r>
      <w:r w:rsidRPr="00080D7C">
        <w:rPr>
          <w:rFonts w:ascii="Arial" w:hAnsi="Arial" w:cs="Arial"/>
          <w:smallCaps/>
          <w:sz w:val="20"/>
          <w:szCs w:val="20"/>
        </w:rPr>
        <w:t>as</w:t>
      </w:r>
      <w:r w:rsidRPr="00080D7C">
        <w:rPr>
          <w:rFonts w:ascii="Arial" w:hAnsi="Arial" w:cs="Arial"/>
          <w:smallCaps/>
          <w:spacing w:val="-1"/>
          <w:sz w:val="20"/>
          <w:szCs w:val="20"/>
        </w:rPr>
        <w:t xml:space="preserve"> </w:t>
      </w:r>
      <w:r w:rsidRPr="00080D7C">
        <w:rPr>
          <w:rFonts w:ascii="Arial" w:hAnsi="Arial" w:cs="Arial"/>
          <w:smallCaps/>
          <w:sz w:val="20"/>
          <w:szCs w:val="20"/>
        </w:rPr>
        <w:t>obrigações</w:t>
      </w:r>
      <w:r w:rsidRPr="00080D7C">
        <w:rPr>
          <w:rFonts w:ascii="Arial" w:hAnsi="Arial" w:cs="Arial"/>
          <w:smallCaps/>
          <w:spacing w:val="-3"/>
          <w:sz w:val="20"/>
          <w:szCs w:val="20"/>
        </w:rPr>
        <w:t xml:space="preserve"> </w:t>
      </w:r>
      <w:r w:rsidRPr="00080D7C">
        <w:rPr>
          <w:rFonts w:ascii="Arial" w:hAnsi="Arial" w:cs="Arial"/>
          <w:smallCaps/>
          <w:sz w:val="20"/>
          <w:szCs w:val="20"/>
        </w:rPr>
        <w:t>da</w:t>
      </w:r>
      <w:r w:rsidRPr="00080D7C">
        <w:rPr>
          <w:rFonts w:ascii="Arial" w:hAnsi="Arial" w:cs="Arial"/>
          <w:smallCaps/>
          <w:spacing w:val="-3"/>
          <w:sz w:val="20"/>
          <w:szCs w:val="20"/>
        </w:rPr>
        <w:t xml:space="preserve"> </w:t>
      </w:r>
      <w:r w:rsidRPr="00080D7C">
        <w:rPr>
          <w:rFonts w:ascii="Arial" w:hAnsi="Arial" w:cs="Arial"/>
          <w:smallCaps/>
          <w:sz w:val="20"/>
          <w:szCs w:val="20"/>
        </w:rPr>
        <w:t>contratada</w:t>
      </w:r>
    </w:p>
    <w:p w:rsidR="000B6B6C" w:rsidRPr="00AC5D58" w:rsidRDefault="000B6B6C" w:rsidP="000B6B6C">
      <w:pPr>
        <w:pStyle w:val="PargrafodaLista"/>
        <w:widowControl w:val="0"/>
        <w:numPr>
          <w:ilvl w:val="2"/>
          <w:numId w:val="11"/>
        </w:numPr>
        <w:tabs>
          <w:tab w:val="left" w:pos="426"/>
          <w:tab w:val="left" w:pos="711"/>
        </w:tabs>
        <w:autoSpaceDE w:val="0"/>
        <w:autoSpaceDN w:val="0"/>
        <w:spacing w:before="35" w:after="120" w:line="24" w:lineRule="atLeast"/>
        <w:ind w:left="0" w:firstLine="0"/>
        <w:contextualSpacing w:val="0"/>
        <w:jc w:val="both"/>
        <w:rPr>
          <w:rFonts w:ascii="Arial" w:hAnsi="Arial" w:cs="Arial"/>
        </w:rPr>
      </w:pPr>
      <w:r w:rsidRPr="00AC5D58">
        <w:rPr>
          <w:rFonts w:ascii="Arial" w:hAnsi="Arial" w:cs="Arial"/>
        </w:rPr>
        <w:t>Executar os serviços conforme especificações da proposta, com os recursos necessários ao</w:t>
      </w:r>
      <w:r w:rsidRPr="00AC5D58">
        <w:rPr>
          <w:rFonts w:ascii="Arial" w:hAnsi="Arial" w:cs="Arial"/>
          <w:spacing w:val="1"/>
        </w:rPr>
        <w:t xml:space="preserve"> </w:t>
      </w:r>
      <w:r w:rsidRPr="00AC5D58">
        <w:rPr>
          <w:rFonts w:ascii="Arial" w:hAnsi="Arial" w:cs="Arial"/>
        </w:rPr>
        <w:t>perfeito</w:t>
      </w:r>
      <w:r w:rsidRPr="00AC5D58">
        <w:rPr>
          <w:rFonts w:ascii="Arial" w:hAnsi="Arial" w:cs="Arial"/>
          <w:spacing w:val="-2"/>
        </w:rPr>
        <w:t xml:space="preserve"> </w:t>
      </w:r>
      <w:r w:rsidRPr="00AC5D58">
        <w:rPr>
          <w:rFonts w:ascii="Arial" w:hAnsi="Arial" w:cs="Arial"/>
        </w:rPr>
        <w:t>cumprimento</w:t>
      </w:r>
      <w:r w:rsidRPr="00AC5D58">
        <w:rPr>
          <w:rFonts w:ascii="Arial" w:hAnsi="Arial" w:cs="Arial"/>
          <w:spacing w:val="-2"/>
        </w:rPr>
        <w:t xml:space="preserve"> </w:t>
      </w:r>
      <w:r w:rsidRPr="00AC5D58">
        <w:rPr>
          <w:rFonts w:ascii="Arial" w:hAnsi="Arial" w:cs="Arial"/>
        </w:rPr>
        <w:t>das cláusulas contratuais;</w:t>
      </w:r>
    </w:p>
    <w:p w:rsidR="000B6B6C" w:rsidRPr="00AC5D58" w:rsidRDefault="000B6B6C" w:rsidP="000B6B6C">
      <w:pPr>
        <w:pStyle w:val="PargrafodaLista"/>
        <w:widowControl w:val="0"/>
        <w:numPr>
          <w:ilvl w:val="2"/>
          <w:numId w:val="11"/>
        </w:numPr>
        <w:tabs>
          <w:tab w:val="left" w:pos="426"/>
          <w:tab w:val="left" w:pos="711"/>
        </w:tabs>
        <w:autoSpaceDE w:val="0"/>
        <w:autoSpaceDN w:val="0"/>
        <w:spacing w:before="3" w:after="120" w:line="24" w:lineRule="atLeast"/>
        <w:ind w:left="0" w:firstLine="0"/>
        <w:contextualSpacing w:val="0"/>
        <w:jc w:val="both"/>
        <w:rPr>
          <w:rFonts w:ascii="Arial" w:hAnsi="Arial" w:cs="Arial"/>
        </w:rPr>
      </w:pPr>
      <w:r w:rsidRPr="00AC5D58">
        <w:rPr>
          <w:rFonts w:ascii="Arial" w:hAnsi="Arial" w:cs="Arial"/>
        </w:rPr>
        <w:t>Aceitar os acréscimos e supressões de até 25% (vinte e cinco por cento) propostos pela</w:t>
      </w:r>
      <w:r w:rsidRPr="00AC5D58">
        <w:rPr>
          <w:rFonts w:ascii="Arial" w:hAnsi="Arial" w:cs="Arial"/>
          <w:spacing w:val="1"/>
        </w:rPr>
        <w:t xml:space="preserve"> </w:t>
      </w:r>
      <w:r w:rsidRPr="00AC5D58">
        <w:rPr>
          <w:rFonts w:ascii="Arial" w:hAnsi="Arial" w:cs="Arial"/>
        </w:rPr>
        <w:lastRenderedPageBreak/>
        <w:t>Administração da Prefeitura Municipal de Orobó, conforme previsto no art. 125, da Lei</w:t>
      </w:r>
      <w:r w:rsidRPr="00AC5D58">
        <w:rPr>
          <w:rFonts w:ascii="Arial" w:hAnsi="Arial" w:cs="Arial"/>
          <w:spacing w:val="1"/>
        </w:rPr>
        <w:t xml:space="preserve"> </w:t>
      </w:r>
      <w:r w:rsidRPr="00AC5D58">
        <w:rPr>
          <w:rFonts w:ascii="Arial" w:hAnsi="Arial" w:cs="Arial"/>
        </w:rPr>
        <w:t>14.133/21;</w:t>
      </w:r>
    </w:p>
    <w:p w:rsidR="000B6B6C" w:rsidRPr="00AC5D58" w:rsidRDefault="000B6B6C" w:rsidP="000B6B6C">
      <w:pPr>
        <w:pStyle w:val="PargrafodaLista"/>
        <w:widowControl w:val="0"/>
        <w:numPr>
          <w:ilvl w:val="2"/>
          <w:numId w:val="11"/>
        </w:numPr>
        <w:tabs>
          <w:tab w:val="left" w:pos="426"/>
          <w:tab w:val="left" w:pos="711"/>
        </w:tabs>
        <w:autoSpaceDE w:val="0"/>
        <w:autoSpaceDN w:val="0"/>
        <w:spacing w:after="120" w:line="24" w:lineRule="atLeast"/>
        <w:ind w:left="0" w:firstLine="0"/>
        <w:contextualSpacing w:val="0"/>
        <w:jc w:val="both"/>
        <w:rPr>
          <w:rFonts w:ascii="Arial" w:hAnsi="Arial" w:cs="Arial"/>
        </w:rPr>
      </w:pPr>
      <w:r w:rsidRPr="00AC5D58">
        <w:rPr>
          <w:rFonts w:ascii="Arial" w:hAnsi="Arial" w:cs="Arial"/>
        </w:rPr>
        <w:t>Responsabilizar-se por todas as despesas diretas ou indiretas dos valores devidos aos seus</w:t>
      </w:r>
      <w:r w:rsidRPr="00AC5D58">
        <w:rPr>
          <w:rFonts w:ascii="Arial" w:hAnsi="Arial" w:cs="Arial"/>
          <w:spacing w:val="1"/>
        </w:rPr>
        <w:t xml:space="preserve"> </w:t>
      </w:r>
      <w:r w:rsidRPr="00AC5D58">
        <w:rPr>
          <w:rFonts w:ascii="Arial" w:hAnsi="Arial" w:cs="Arial"/>
        </w:rPr>
        <w:t>empregados</w:t>
      </w:r>
      <w:r w:rsidRPr="00AC5D58">
        <w:rPr>
          <w:rFonts w:ascii="Arial" w:hAnsi="Arial" w:cs="Arial"/>
          <w:spacing w:val="-1"/>
        </w:rPr>
        <w:t xml:space="preserve"> </w:t>
      </w:r>
      <w:r w:rsidRPr="00AC5D58">
        <w:rPr>
          <w:rFonts w:ascii="Arial" w:hAnsi="Arial" w:cs="Arial"/>
        </w:rPr>
        <w:t>no</w:t>
      </w:r>
      <w:r w:rsidRPr="00AC5D58">
        <w:rPr>
          <w:rFonts w:ascii="Arial" w:hAnsi="Arial" w:cs="Arial"/>
          <w:spacing w:val="-3"/>
        </w:rPr>
        <w:t xml:space="preserve"> </w:t>
      </w:r>
      <w:r w:rsidRPr="00AC5D58">
        <w:rPr>
          <w:rFonts w:ascii="Arial" w:hAnsi="Arial" w:cs="Arial"/>
        </w:rPr>
        <w:t>cumprimento</w:t>
      </w:r>
      <w:r w:rsidRPr="00AC5D58">
        <w:rPr>
          <w:rFonts w:ascii="Arial" w:hAnsi="Arial" w:cs="Arial"/>
          <w:spacing w:val="-2"/>
        </w:rPr>
        <w:t xml:space="preserve"> </w:t>
      </w:r>
      <w:r w:rsidRPr="00AC5D58">
        <w:rPr>
          <w:rFonts w:ascii="Arial" w:hAnsi="Arial" w:cs="Arial"/>
        </w:rPr>
        <w:t>das</w:t>
      </w:r>
      <w:r w:rsidRPr="00AC5D58">
        <w:rPr>
          <w:rFonts w:ascii="Arial" w:hAnsi="Arial" w:cs="Arial"/>
          <w:spacing w:val="1"/>
        </w:rPr>
        <w:t xml:space="preserve"> </w:t>
      </w:r>
      <w:r w:rsidRPr="00AC5D58">
        <w:rPr>
          <w:rFonts w:ascii="Arial" w:hAnsi="Arial" w:cs="Arial"/>
        </w:rPr>
        <w:t>obrigações contraídas</w:t>
      </w:r>
      <w:r w:rsidRPr="00AC5D58">
        <w:rPr>
          <w:rFonts w:ascii="Arial" w:hAnsi="Arial" w:cs="Arial"/>
          <w:spacing w:val="-1"/>
        </w:rPr>
        <w:t xml:space="preserve"> </w:t>
      </w:r>
      <w:r w:rsidRPr="00AC5D58">
        <w:rPr>
          <w:rFonts w:ascii="Arial" w:hAnsi="Arial" w:cs="Arial"/>
        </w:rPr>
        <w:t>nesta</w:t>
      </w:r>
      <w:r w:rsidRPr="00AC5D58">
        <w:rPr>
          <w:rFonts w:ascii="Arial" w:hAnsi="Arial" w:cs="Arial"/>
          <w:spacing w:val="1"/>
        </w:rPr>
        <w:t xml:space="preserve"> </w:t>
      </w:r>
      <w:r w:rsidRPr="00AC5D58">
        <w:rPr>
          <w:rFonts w:ascii="Arial" w:hAnsi="Arial" w:cs="Arial"/>
        </w:rPr>
        <w:t>licitação;</w:t>
      </w:r>
    </w:p>
    <w:p w:rsidR="000B6B6C" w:rsidRPr="00AC5D58" w:rsidRDefault="000B6B6C" w:rsidP="000B6B6C">
      <w:pPr>
        <w:pStyle w:val="PargrafodaLista"/>
        <w:widowControl w:val="0"/>
        <w:numPr>
          <w:ilvl w:val="2"/>
          <w:numId w:val="11"/>
        </w:numPr>
        <w:tabs>
          <w:tab w:val="left" w:pos="426"/>
          <w:tab w:val="left" w:pos="711"/>
        </w:tabs>
        <w:autoSpaceDE w:val="0"/>
        <w:autoSpaceDN w:val="0"/>
        <w:spacing w:after="120" w:line="24" w:lineRule="atLeast"/>
        <w:ind w:left="0" w:firstLine="0"/>
        <w:contextualSpacing w:val="0"/>
        <w:jc w:val="both"/>
        <w:rPr>
          <w:rFonts w:ascii="Arial" w:hAnsi="Arial" w:cs="Arial"/>
        </w:rPr>
      </w:pPr>
      <w:r w:rsidRPr="00AC5D58">
        <w:rPr>
          <w:rFonts w:ascii="Arial" w:hAnsi="Arial" w:cs="Arial"/>
        </w:rPr>
        <w:t>Ressarcir os eventuais prejuízos/danos causados ao Município de Orobó e/ou a terceiros,</w:t>
      </w:r>
      <w:r w:rsidRPr="00AC5D58">
        <w:rPr>
          <w:rFonts w:ascii="Arial" w:hAnsi="Arial" w:cs="Arial"/>
          <w:spacing w:val="-53"/>
        </w:rPr>
        <w:t xml:space="preserve"> </w:t>
      </w:r>
      <w:r w:rsidRPr="00AC5D58">
        <w:rPr>
          <w:rFonts w:ascii="Arial" w:hAnsi="Arial" w:cs="Arial"/>
        </w:rPr>
        <w:t>provocados</w:t>
      </w:r>
      <w:r w:rsidRPr="00AC5D58">
        <w:rPr>
          <w:rFonts w:ascii="Arial" w:hAnsi="Arial" w:cs="Arial"/>
          <w:spacing w:val="1"/>
        </w:rPr>
        <w:t xml:space="preserve"> </w:t>
      </w:r>
      <w:r w:rsidRPr="00AC5D58">
        <w:rPr>
          <w:rFonts w:ascii="Arial" w:hAnsi="Arial" w:cs="Arial"/>
        </w:rPr>
        <w:t>por</w:t>
      </w:r>
      <w:r w:rsidRPr="00AC5D58">
        <w:rPr>
          <w:rFonts w:ascii="Arial" w:hAnsi="Arial" w:cs="Arial"/>
          <w:spacing w:val="1"/>
        </w:rPr>
        <w:t xml:space="preserve"> </w:t>
      </w:r>
      <w:r w:rsidRPr="00AC5D58">
        <w:rPr>
          <w:rFonts w:ascii="Arial" w:hAnsi="Arial" w:cs="Arial"/>
        </w:rPr>
        <w:t>ineficiência</w:t>
      </w:r>
      <w:r w:rsidRPr="00AC5D58">
        <w:rPr>
          <w:rFonts w:ascii="Arial" w:hAnsi="Arial" w:cs="Arial"/>
          <w:spacing w:val="1"/>
        </w:rPr>
        <w:t xml:space="preserve"> </w:t>
      </w:r>
      <w:r w:rsidRPr="00AC5D58">
        <w:rPr>
          <w:rFonts w:ascii="Arial" w:hAnsi="Arial" w:cs="Arial"/>
        </w:rPr>
        <w:t>ou</w:t>
      </w:r>
      <w:r w:rsidRPr="00AC5D58">
        <w:rPr>
          <w:rFonts w:ascii="Arial" w:hAnsi="Arial" w:cs="Arial"/>
          <w:spacing w:val="1"/>
        </w:rPr>
        <w:t xml:space="preserve"> </w:t>
      </w:r>
      <w:r w:rsidRPr="00AC5D58">
        <w:rPr>
          <w:rFonts w:ascii="Arial" w:hAnsi="Arial" w:cs="Arial"/>
        </w:rPr>
        <w:t>irregularidades</w:t>
      </w:r>
      <w:r w:rsidRPr="00AC5D58">
        <w:rPr>
          <w:rFonts w:ascii="Arial" w:hAnsi="Arial" w:cs="Arial"/>
          <w:spacing w:val="1"/>
        </w:rPr>
        <w:t xml:space="preserve"> </w:t>
      </w:r>
      <w:r w:rsidRPr="00AC5D58">
        <w:rPr>
          <w:rFonts w:ascii="Arial" w:hAnsi="Arial" w:cs="Arial"/>
        </w:rPr>
        <w:t>cometidas</w:t>
      </w:r>
      <w:r w:rsidRPr="00AC5D58">
        <w:rPr>
          <w:rFonts w:ascii="Arial" w:hAnsi="Arial" w:cs="Arial"/>
          <w:spacing w:val="1"/>
        </w:rPr>
        <w:t xml:space="preserve"> </w:t>
      </w:r>
      <w:r w:rsidRPr="00AC5D58">
        <w:rPr>
          <w:rFonts w:ascii="Arial" w:hAnsi="Arial" w:cs="Arial"/>
        </w:rPr>
        <w:t>na</w:t>
      </w:r>
      <w:r w:rsidRPr="00AC5D58">
        <w:rPr>
          <w:rFonts w:ascii="Arial" w:hAnsi="Arial" w:cs="Arial"/>
          <w:spacing w:val="1"/>
        </w:rPr>
        <w:t xml:space="preserve"> </w:t>
      </w:r>
      <w:r w:rsidRPr="00AC5D58">
        <w:rPr>
          <w:rFonts w:ascii="Arial" w:hAnsi="Arial" w:cs="Arial"/>
        </w:rPr>
        <w:t>execução</w:t>
      </w:r>
      <w:r w:rsidRPr="00AC5D58">
        <w:rPr>
          <w:rFonts w:ascii="Arial" w:hAnsi="Arial" w:cs="Arial"/>
          <w:spacing w:val="1"/>
        </w:rPr>
        <w:t xml:space="preserve"> </w:t>
      </w:r>
      <w:r w:rsidRPr="00AC5D58">
        <w:rPr>
          <w:rFonts w:ascii="Arial" w:hAnsi="Arial" w:cs="Arial"/>
        </w:rPr>
        <w:t>das</w:t>
      </w:r>
      <w:r w:rsidRPr="00AC5D58">
        <w:rPr>
          <w:rFonts w:ascii="Arial" w:hAnsi="Arial" w:cs="Arial"/>
          <w:spacing w:val="1"/>
        </w:rPr>
        <w:t xml:space="preserve"> </w:t>
      </w:r>
      <w:r w:rsidRPr="00AC5D58">
        <w:rPr>
          <w:rFonts w:ascii="Arial" w:hAnsi="Arial" w:cs="Arial"/>
        </w:rPr>
        <w:t>obrigações</w:t>
      </w:r>
      <w:r w:rsidRPr="00AC5D58">
        <w:rPr>
          <w:rFonts w:ascii="Arial" w:hAnsi="Arial" w:cs="Arial"/>
          <w:spacing w:val="1"/>
        </w:rPr>
        <w:t xml:space="preserve"> </w:t>
      </w:r>
      <w:r w:rsidRPr="00AC5D58">
        <w:rPr>
          <w:rFonts w:ascii="Arial" w:hAnsi="Arial" w:cs="Arial"/>
        </w:rPr>
        <w:t>assumidas.</w:t>
      </w:r>
    </w:p>
    <w:p w:rsidR="000B6B6C" w:rsidRPr="00AC5D58" w:rsidRDefault="000B6B6C" w:rsidP="000B6B6C">
      <w:pPr>
        <w:pStyle w:val="PargrafodaLista"/>
        <w:widowControl w:val="0"/>
        <w:numPr>
          <w:ilvl w:val="2"/>
          <w:numId w:val="11"/>
        </w:numPr>
        <w:tabs>
          <w:tab w:val="left" w:pos="426"/>
          <w:tab w:val="left" w:pos="711"/>
        </w:tabs>
        <w:autoSpaceDE w:val="0"/>
        <w:autoSpaceDN w:val="0"/>
        <w:spacing w:after="120" w:line="24" w:lineRule="atLeast"/>
        <w:ind w:left="0" w:firstLine="0"/>
        <w:contextualSpacing w:val="0"/>
        <w:jc w:val="both"/>
        <w:rPr>
          <w:rFonts w:ascii="Arial" w:hAnsi="Arial" w:cs="Arial"/>
        </w:rPr>
      </w:pPr>
      <w:r w:rsidRPr="00AC5D58">
        <w:rPr>
          <w:rFonts w:ascii="Arial" w:hAnsi="Arial" w:cs="Arial"/>
        </w:rPr>
        <w:t>Manter durante a execução do contrato, em compatibilidade com as obrigações assumidas,</w:t>
      </w:r>
      <w:r w:rsidRPr="00AC5D58">
        <w:rPr>
          <w:rFonts w:ascii="Arial" w:hAnsi="Arial" w:cs="Arial"/>
          <w:spacing w:val="1"/>
        </w:rPr>
        <w:t xml:space="preserve"> </w:t>
      </w:r>
      <w:r w:rsidRPr="00AC5D58">
        <w:rPr>
          <w:rFonts w:ascii="Arial" w:hAnsi="Arial" w:cs="Arial"/>
        </w:rPr>
        <w:t>todas</w:t>
      </w:r>
      <w:r w:rsidRPr="00AC5D58">
        <w:rPr>
          <w:rFonts w:ascii="Arial" w:hAnsi="Arial" w:cs="Arial"/>
          <w:spacing w:val="-1"/>
        </w:rPr>
        <w:t xml:space="preserve"> </w:t>
      </w:r>
      <w:r w:rsidRPr="00AC5D58">
        <w:rPr>
          <w:rFonts w:ascii="Arial" w:hAnsi="Arial" w:cs="Arial"/>
        </w:rPr>
        <w:t>as condições</w:t>
      </w:r>
      <w:r w:rsidRPr="00AC5D58">
        <w:rPr>
          <w:rFonts w:ascii="Arial" w:hAnsi="Arial" w:cs="Arial"/>
          <w:spacing w:val="-1"/>
        </w:rPr>
        <w:t xml:space="preserve"> </w:t>
      </w:r>
      <w:r w:rsidRPr="00AC5D58">
        <w:rPr>
          <w:rFonts w:ascii="Arial" w:hAnsi="Arial" w:cs="Arial"/>
        </w:rPr>
        <w:t>de</w:t>
      </w:r>
      <w:r w:rsidRPr="00AC5D58">
        <w:rPr>
          <w:rFonts w:ascii="Arial" w:hAnsi="Arial" w:cs="Arial"/>
          <w:spacing w:val="1"/>
        </w:rPr>
        <w:t xml:space="preserve"> </w:t>
      </w:r>
      <w:r w:rsidRPr="00AC5D58">
        <w:rPr>
          <w:rFonts w:ascii="Arial" w:hAnsi="Arial" w:cs="Arial"/>
        </w:rPr>
        <w:t>habilitação</w:t>
      </w:r>
      <w:r w:rsidRPr="00AC5D58">
        <w:rPr>
          <w:rFonts w:ascii="Arial" w:hAnsi="Arial" w:cs="Arial"/>
          <w:spacing w:val="-2"/>
        </w:rPr>
        <w:t xml:space="preserve"> </w:t>
      </w:r>
      <w:r w:rsidRPr="00AC5D58">
        <w:rPr>
          <w:rFonts w:ascii="Arial" w:hAnsi="Arial" w:cs="Arial"/>
        </w:rPr>
        <w:t>e qualificação</w:t>
      </w:r>
      <w:r w:rsidRPr="00AC5D58">
        <w:rPr>
          <w:rFonts w:ascii="Arial" w:hAnsi="Arial" w:cs="Arial"/>
          <w:spacing w:val="-2"/>
        </w:rPr>
        <w:t xml:space="preserve"> </w:t>
      </w:r>
      <w:r w:rsidRPr="00AC5D58">
        <w:rPr>
          <w:rFonts w:ascii="Arial" w:hAnsi="Arial" w:cs="Arial"/>
        </w:rPr>
        <w:t>exigidas na</w:t>
      </w:r>
      <w:r w:rsidRPr="00AC5D58">
        <w:rPr>
          <w:rFonts w:ascii="Arial" w:hAnsi="Arial" w:cs="Arial"/>
          <w:spacing w:val="-3"/>
        </w:rPr>
        <w:t xml:space="preserve"> </w:t>
      </w:r>
      <w:r w:rsidRPr="00AC5D58">
        <w:rPr>
          <w:rFonts w:ascii="Arial" w:hAnsi="Arial" w:cs="Arial"/>
        </w:rPr>
        <w:t>contratação.</w:t>
      </w:r>
    </w:p>
    <w:p w:rsidR="000B6B6C" w:rsidRPr="00AC5D58" w:rsidRDefault="000B6B6C" w:rsidP="000B6B6C">
      <w:pPr>
        <w:pStyle w:val="PargrafodaLista"/>
        <w:widowControl w:val="0"/>
        <w:numPr>
          <w:ilvl w:val="2"/>
          <w:numId w:val="11"/>
        </w:numPr>
        <w:tabs>
          <w:tab w:val="left" w:pos="426"/>
          <w:tab w:val="left" w:pos="711"/>
        </w:tabs>
        <w:autoSpaceDE w:val="0"/>
        <w:autoSpaceDN w:val="0"/>
        <w:spacing w:after="120" w:line="24" w:lineRule="atLeast"/>
        <w:ind w:left="0" w:firstLine="0"/>
        <w:contextualSpacing w:val="0"/>
        <w:jc w:val="both"/>
        <w:rPr>
          <w:rFonts w:ascii="Arial" w:hAnsi="Arial" w:cs="Arial"/>
        </w:rPr>
      </w:pPr>
      <w:r w:rsidRPr="00AC5D58">
        <w:rPr>
          <w:rFonts w:ascii="Arial" w:hAnsi="Arial" w:cs="Arial"/>
        </w:rPr>
        <w:t>Responder por todos os danos e prejuízos decorrentes de paralisações dos serviços, salvo na</w:t>
      </w:r>
      <w:r w:rsidRPr="00AC5D58">
        <w:rPr>
          <w:rFonts w:ascii="Arial" w:hAnsi="Arial" w:cs="Arial"/>
          <w:spacing w:val="1"/>
        </w:rPr>
        <w:t xml:space="preserve"> </w:t>
      </w:r>
      <w:r w:rsidRPr="00AC5D58">
        <w:rPr>
          <w:rFonts w:ascii="Arial" w:hAnsi="Arial" w:cs="Arial"/>
        </w:rPr>
        <w:t>ocorrência de motivo de força maior, apurados na forma da legislação vigente, e desde que</w:t>
      </w:r>
      <w:r w:rsidRPr="00AC5D58">
        <w:rPr>
          <w:rFonts w:ascii="Arial" w:hAnsi="Arial" w:cs="Arial"/>
          <w:spacing w:val="1"/>
        </w:rPr>
        <w:t xml:space="preserve"> </w:t>
      </w:r>
      <w:r w:rsidRPr="00AC5D58">
        <w:rPr>
          <w:rFonts w:ascii="Arial" w:hAnsi="Arial" w:cs="Arial"/>
        </w:rPr>
        <w:t>comunicados à CONTRATANTE no prazo de 48 (quarenta e oito) horas do fato, ou da ordem</w:t>
      </w:r>
      <w:r w:rsidRPr="00AC5D58">
        <w:rPr>
          <w:rFonts w:ascii="Arial" w:hAnsi="Arial" w:cs="Arial"/>
          <w:spacing w:val="1"/>
        </w:rPr>
        <w:t xml:space="preserve"> </w:t>
      </w:r>
      <w:r w:rsidRPr="00AC5D58">
        <w:rPr>
          <w:rFonts w:ascii="Arial" w:hAnsi="Arial" w:cs="Arial"/>
        </w:rPr>
        <w:t>expressa</w:t>
      </w:r>
      <w:r w:rsidRPr="00AC5D58">
        <w:rPr>
          <w:rFonts w:ascii="Arial" w:hAnsi="Arial" w:cs="Arial"/>
          <w:spacing w:val="-2"/>
        </w:rPr>
        <w:t xml:space="preserve"> </w:t>
      </w:r>
      <w:r w:rsidRPr="00AC5D58">
        <w:rPr>
          <w:rFonts w:ascii="Arial" w:hAnsi="Arial" w:cs="Arial"/>
        </w:rPr>
        <w:t>e</w:t>
      </w:r>
      <w:r w:rsidRPr="00AC5D58">
        <w:rPr>
          <w:rFonts w:ascii="Arial" w:hAnsi="Arial" w:cs="Arial"/>
          <w:spacing w:val="-2"/>
        </w:rPr>
        <w:t xml:space="preserve"> </w:t>
      </w:r>
      <w:r w:rsidRPr="00AC5D58">
        <w:rPr>
          <w:rFonts w:ascii="Arial" w:hAnsi="Arial" w:cs="Arial"/>
        </w:rPr>
        <w:t>escrita</w:t>
      </w:r>
      <w:r w:rsidRPr="00AC5D58">
        <w:rPr>
          <w:rFonts w:ascii="Arial" w:hAnsi="Arial" w:cs="Arial"/>
          <w:spacing w:val="1"/>
        </w:rPr>
        <w:t xml:space="preserve"> </w:t>
      </w:r>
      <w:r w:rsidRPr="00AC5D58">
        <w:rPr>
          <w:rFonts w:ascii="Arial" w:hAnsi="Arial" w:cs="Arial"/>
        </w:rPr>
        <w:t>da</w:t>
      </w:r>
      <w:r w:rsidRPr="00AC5D58">
        <w:rPr>
          <w:rFonts w:ascii="Arial" w:hAnsi="Arial" w:cs="Arial"/>
          <w:spacing w:val="-1"/>
        </w:rPr>
        <w:t xml:space="preserve"> </w:t>
      </w:r>
      <w:r w:rsidRPr="00AC5D58">
        <w:rPr>
          <w:rFonts w:ascii="Arial" w:hAnsi="Arial" w:cs="Arial"/>
        </w:rPr>
        <w:t>CONTRATANTE.</w:t>
      </w:r>
    </w:p>
    <w:p w:rsidR="000B6B6C" w:rsidRPr="00AC5D58" w:rsidRDefault="000B6B6C" w:rsidP="000B6B6C">
      <w:pPr>
        <w:pStyle w:val="PargrafodaLista"/>
        <w:widowControl w:val="0"/>
        <w:numPr>
          <w:ilvl w:val="2"/>
          <w:numId w:val="11"/>
        </w:numPr>
        <w:tabs>
          <w:tab w:val="left" w:pos="426"/>
          <w:tab w:val="left" w:pos="711"/>
        </w:tabs>
        <w:autoSpaceDE w:val="0"/>
        <w:autoSpaceDN w:val="0"/>
        <w:spacing w:after="120" w:line="24" w:lineRule="atLeast"/>
        <w:ind w:left="0" w:firstLine="0"/>
        <w:contextualSpacing w:val="0"/>
        <w:jc w:val="both"/>
        <w:rPr>
          <w:rFonts w:ascii="Arial" w:hAnsi="Arial" w:cs="Arial"/>
        </w:rPr>
      </w:pPr>
      <w:r w:rsidRPr="00AC5D58">
        <w:rPr>
          <w:rFonts w:ascii="Arial" w:hAnsi="Arial" w:cs="Arial"/>
        </w:rPr>
        <w:t>Não</w:t>
      </w:r>
      <w:r w:rsidRPr="00AC5D58">
        <w:rPr>
          <w:rFonts w:ascii="Arial" w:hAnsi="Arial" w:cs="Arial"/>
          <w:spacing w:val="1"/>
        </w:rPr>
        <w:t xml:space="preserve"> </w:t>
      </w:r>
      <w:r w:rsidRPr="00AC5D58">
        <w:rPr>
          <w:rFonts w:ascii="Arial" w:hAnsi="Arial" w:cs="Arial"/>
        </w:rPr>
        <w:t>transferir</w:t>
      </w:r>
      <w:r w:rsidRPr="00AC5D58">
        <w:rPr>
          <w:rFonts w:ascii="Arial" w:hAnsi="Arial" w:cs="Arial"/>
          <w:spacing w:val="1"/>
        </w:rPr>
        <w:t xml:space="preserve"> </w:t>
      </w:r>
      <w:r w:rsidRPr="00AC5D58">
        <w:rPr>
          <w:rFonts w:ascii="Arial" w:hAnsi="Arial" w:cs="Arial"/>
        </w:rPr>
        <w:t>a</w:t>
      </w:r>
      <w:r w:rsidRPr="00AC5D58">
        <w:rPr>
          <w:rFonts w:ascii="Arial" w:hAnsi="Arial" w:cs="Arial"/>
          <w:spacing w:val="1"/>
        </w:rPr>
        <w:t xml:space="preserve"> </w:t>
      </w:r>
      <w:r w:rsidRPr="00AC5D58">
        <w:rPr>
          <w:rFonts w:ascii="Arial" w:hAnsi="Arial" w:cs="Arial"/>
        </w:rPr>
        <w:t>terceiros,</w:t>
      </w:r>
      <w:r w:rsidRPr="00AC5D58">
        <w:rPr>
          <w:rFonts w:ascii="Arial" w:hAnsi="Arial" w:cs="Arial"/>
          <w:spacing w:val="1"/>
        </w:rPr>
        <w:t xml:space="preserve"> </w:t>
      </w:r>
      <w:r w:rsidRPr="00AC5D58">
        <w:rPr>
          <w:rFonts w:ascii="Arial" w:hAnsi="Arial" w:cs="Arial"/>
        </w:rPr>
        <w:t>por</w:t>
      </w:r>
      <w:r w:rsidRPr="00AC5D58">
        <w:rPr>
          <w:rFonts w:ascii="Arial" w:hAnsi="Arial" w:cs="Arial"/>
          <w:spacing w:val="1"/>
        </w:rPr>
        <w:t xml:space="preserve"> </w:t>
      </w:r>
      <w:r w:rsidRPr="00AC5D58">
        <w:rPr>
          <w:rFonts w:ascii="Arial" w:hAnsi="Arial" w:cs="Arial"/>
        </w:rPr>
        <w:t>qualquer</w:t>
      </w:r>
      <w:r w:rsidRPr="00AC5D58">
        <w:rPr>
          <w:rFonts w:ascii="Arial" w:hAnsi="Arial" w:cs="Arial"/>
          <w:spacing w:val="1"/>
        </w:rPr>
        <w:t xml:space="preserve"> </w:t>
      </w:r>
      <w:r w:rsidRPr="00AC5D58">
        <w:rPr>
          <w:rFonts w:ascii="Arial" w:hAnsi="Arial" w:cs="Arial"/>
        </w:rPr>
        <w:t>forma,</w:t>
      </w:r>
      <w:r w:rsidRPr="00AC5D58">
        <w:rPr>
          <w:rFonts w:ascii="Arial" w:hAnsi="Arial" w:cs="Arial"/>
          <w:spacing w:val="1"/>
        </w:rPr>
        <w:t xml:space="preserve"> </w:t>
      </w:r>
      <w:r w:rsidRPr="00AC5D58">
        <w:rPr>
          <w:rFonts w:ascii="Arial" w:hAnsi="Arial" w:cs="Arial"/>
        </w:rPr>
        <w:t>nem</w:t>
      </w:r>
      <w:r w:rsidRPr="00AC5D58">
        <w:rPr>
          <w:rFonts w:ascii="Arial" w:hAnsi="Arial" w:cs="Arial"/>
          <w:spacing w:val="1"/>
        </w:rPr>
        <w:t xml:space="preserve"> </w:t>
      </w:r>
      <w:r w:rsidRPr="00AC5D58">
        <w:rPr>
          <w:rFonts w:ascii="Arial" w:hAnsi="Arial" w:cs="Arial"/>
        </w:rPr>
        <w:t>mesmo</w:t>
      </w:r>
      <w:r w:rsidRPr="00AC5D58">
        <w:rPr>
          <w:rFonts w:ascii="Arial" w:hAnsi="Arial" w:cs="Arial"/>
          <w:spacing w:val="1"/>
        </w:rPr>
        <w:t xml:space="preserve"> </w:t>
      </w:r>
      <w:r w:rsidRPr="00AC5D58">
        <w:rPr>
          <w:rFonts w:ascii="Arial" w:hAnsi="Arial" w:cs="Arial"/>
        </w:rPr>
        <w:t>parcialmente,</w:t>
      </w:r>
      <w:r w:rsidRPr="00AC5D58">
        <w:rPr>
          <w:rFonts w:ascii="Arial" w:hAnsi="Arial" w:cs="Arial"/>
          <w:spacing w:val="1"/>
        </w:rPr>
        <w:t xml:space="preserve"> </w:t>
      </w:r>
      <w:r w:rsidRPr="00AC5D58">
        <w:rPr>
          <w:rFonts w:ascii="Arial" w:hAnsi="Arial" w:cs="Arial"/>
        </w:rPr>
        <w:t>as</w:t>
      </w:r>
      <w:r w:rsidRPr="00AC5D58">
        <w:rPr>
          <w:rFonts w:ascii="Arial" w:hAnsi="Arial" w:cs="Arial"/>
          <w:spacing w:val="1"/>
        </w:rPr>
        <w:t xml:space="preserve"> </w:t>
      </w:r>
      <w:r w:rsidRPr="00AC5D58">
        <w:rPr>
          <w:rFonts w:ascii="Arial" w:hAnsi="Arial" w:cs="Arial"/>
        </w:rPr>
        <w:t>obrigações</w:t>
      </w:r>
      <w:r w:rsidRPr="00AC5D58">
        <w:rPr>
          <w:rFonts w:ascii="Arial" w:hAnsi="Arial" w:cs="Arial"/>
          <w:spacing w:val="1"/>
        </w:rPr>
        <w:t xml:space="preserve"> </w:t>
      </w:r>
      <w:r w:rsidRPr="00AC5D58">
        <w:rPr>
          <w:rFonts w:ascii="Arial" w:hAnsi="Arial" w:cs="Arial"/>
        </w:rPr>
        <w:t>assumidas,</w:t>
      </w:r>
      <w:r w:rsidRPr="00AC5D58">
        <w:rPr>
          <w:rFonts w:ascii="Arial" w:hAnsi="Arial" w:cs="Arial"/>
          <w:spacing w:val="1"/>
        </w:rPr>
        <w:t xml:space="preserve"> </w:t>
      </w:r>
      <w:r w:rsidRPr="00AC5D58">
        <w:rPr>
          <w:rFonts w:ascii="Arial" w:hAnsi="Arial" w:cs="Arial"/>
        </w:rPr>
        <w:t>nem</w:t>
      </w:r>
      <w:r w:rsidRPr="00AC5D58">
        <w:rPr>
          <w:rFonts w:ascii="Arial" w:hAnsi="Arial" w:cs="Arial"/>
          <w:spacing w:val="1"/>
        </w:rPr>
        <w:t xml:space="preserve"> </w:t>
      </w:r>
      <w:r w:rsidRPr="00AC5D58">
        <w:rPr>
          <w:rFonts w:ascii="Arial" w:hAnsi="Arial" w:cs="Arial"/>
        </w:rPr>
        <w:t>subcontratar</w:t>
      </w:r>
      <w:r w:rsidRPr="00AC5D58">
        <w:rPr>
          <w:rFonts w:ascii="Arial" w:hAnsi="Arial" w:cs="Arial"/>
          <w:spacing w:val="1"/>
        </w:rPr>
        <w:t xml:space="preserve"> </w:t>
      </w:r>
      <w:r w:rsidRPr="00AC5D58">
        <w:rPr>
          <w:rFonts w:ascii="Arial" w:hAnsi="Arial" w:cs="Arial"/>
        </w:rPr>
        <w:t>qualquer</w:t>
      </w:r>
      <w:r w:rsidRPr="00AC5D58">
        <w:rPr>
          <w:rFonts w:ascii="Arial" w:hAnsi="Arial" w:cs="Arial"/>
          <w:spacing w:val="1"/>
        </w:rPr>
        <w:t xml:space="preserve"> </w:t>
      </w:r>
      <w:r w:rsidRPr="00AC5D58">
        <w:rPr>
          <w:rFonts w:ascii="Arial" w:hAnsi="Arial" w:cs="Arial"/>
        </w:rPr>
        <w:t>das</w:t>
      </w:r>
      <w:r w:rsidRPr="00AC5D58">
        <w:rPr>
          <w:rFonts w:ascii="Arial" w:hAnsi="Arial" w:cs="Arial"/>
          <w:spacing w:val="1"/>
        </w:rPr>
        <w:t xml:space="preserve"> </w:t>
      </w:r>
      <w:r w:rsidRPr="00AC5D58">
        <w:rPr>
          <w:rFonts w:ascii="Arial" w:hAnsi="Arial" w:cs="Arial"/>
        </w:rPr>
        <w:t>prestações</w:t>
      </w:r>
      <w:r w:rsidRPr="00AC5D58">
        <w:rPr>
          <w:rFonts w:ascii="Arial" w:hAnsi="Arial" w:cs="Arial"/>
          <w:spacing w:val="1"/>
        </w:rPr>
        <w:t xml:space="preserve"> </w:t>
      </w:r>
      <w:r w:rsidRPr="00AC5D58">
        <w:rPr>
          <w:rFonts w:ascii="Arial" w:hAnsi="Arial" w:cs="Arial"/>
        </w:rPr>
        <w:t>a</w:t>
      </w:r>
      <w:r w:rsidRPr="00AC5D58">
        <w:rPr>
          <w:rFonts w:ascii="Arial" w:hAnsi="Arial" w:cs="Arial"/>
          <w:spacing w:val="1"/>
        </w:rPr>
        <w:t xml:space="preserve"> </w:t>
      </w:r>
      <w:r w:rsidRPr="00AC5D58">
        <w:rPr>
          <w:rFonts w:ascii="Arial" w:hAnsi="Arial" w:cs="Arial"/>
        </w:rPr>
        <w:t>que</w:t>
      </w:r>
      <w:r w:rsidRPr="00AC5D58">
        <w:rPr>
          <w:rFonts w:ascii="Arial" w:hAnsi="Arial" w:cs="Arial"/>
          <w:spacing w:val="1"/>
        </w:rPr>
        <w:t xml:space="preserve"> </w:t>
      </w:r>
      <w:r w:rsidRPr="00AC5D58">
        <w:rPr>
          <w:rFonts w:ascii="Arial" w:hAnsi="Arial" w:cs="Arial"/>
        </w:rPr>
        <w:t>está</w:t>
      </w:r>
      <w:r w:rsidRPr="00AC5D58">
        <w:rPr>
          <w:rFonts w:ascii="Arial" w:hAnsi="Arial" w:cs="Arial"/>
          <w:spacing w:val="1"/>
        </w:rPr>
        <w:t xml:space="preserve"> </w:t>
      </w:r>
      <w:r w:rsidRPr="00AC5D58">
        <w:rPr>
          <w:rFonts w:ascii="Arial" w:hAnsi="Arial" w:cs="Arial"/>
        </w:rPr>
        <w:t>obrigada,</w:t>
      </w:r>
      <w:r w:rsidRPr="00AC5D58">
        <w:rPr>
          <w:rFonts w:ascii="Arial" w:hAnsi="Arial" w:cs="Arial"/>
          <w:spacing w:val="1"/>
        </w:rPr>
        <w:t xml:space="preserve"> </w:t>
      </w:r>
      <w:r w:rsidRPr="00AC5D58">
        <w:rPr>
          <w:rFonts w:ascii="Arial" w:hAnsi="Arial" w:cs="Arial"/>
        </w:rPr>
        <w:t>exceto</w:t>
      </w:r>
      <w:r w:rsidRPr="00AC5D58">
        <w:rPr>
          <w:rFonts w:ascii="Arial" w:hAnsi="Arial" w:cs="Arial"/>
          <w:spacing w:val="1"/>
        </w:rPr>
        <w:t xml:space="preserve"> </w:t>
      </w:r>
      <w:r w:rsidRPr="00AC5D58">
        <w:rPr>
          <w:rFonts w:ascii="Arial" w:hAnsi="Arial" w:cs="Arial"/>
        </w:rPr>
        <w:t>nas</w:t>
      </w:r>
      <w:r w:rsidRPr="00AC5D58">
        <w:rPr>
          <w:rFonts w:ascii="Arial" w:hAnsi="Arial" w:cs="Arial"/>
          <w:spacing w:val="1"/>
        </w:rPr>
        <w:t xml:space="preserve"> </w:t>
      </w:r>
      <w:r w:rsidRPr="00AC5D58">
        <w:rPr>
          <w:rFonts w:ascii="Arial" w:hAnsi="Arial" w:cs="Arial"/>
        </w:rPr>
        <w:t>condições</w:t>
      </w:r>
      <w:r w:rsidRPr="00AC5D58">
        <w:rPr>
          <w:rFonts w:ascii="Arial" w:hAnsi="Arial" w:cs="Arial"/>
          <w:spacing w:val="-1"/>
        </w:rPr>
        <w:t xml:space="preserve"> </w:t>
      </w:r>
      <w:r w:rsidRPr="00AC5D58">
        <w:rPr>
          <w:rFonts w:ascii="Arial" w:hAnsi="Arial" w:cs="Arial"/>
        </w:rPr>
        <w:t>autorizadas no</w:t>
      </w:r>
      <w:r w:rsidRPr="00AC5D58">
        <w:rPr>
          <w:rFonts w:ascii="Arial" w:hAnsi="Arial" w:cs="Arial"/>
          <w:spacing w:val="-2"/>
        </w:rPr>
        <w:t xml:space="preserve"> </w:t>
      </w:r>
      <w:r w:rsidRPr="00AC5D58">
        <w:rPr>
          <w:rFonts w:ascii="Arial" w:hAnsi="Arial" w:cs="Arial"/>
        </w:rPr>
        <w:t>Termo</w:t>
      </w:r>
      <w:r w:rsidRPr="00AC5D58">
        <w:rPr>
          <w:rFonts w:ascii="Arial" w:hAnsi="Arial" w:cs="Arial"/>
          <w:spacing w:val="-2"/>
        </w:rPr>
        <w:t xml:space="preserve"> </w:t>
      </w:r>
      <w:r w:rsidRPr="00AC5D58">
        <w:rPr>
          <w:rFonts w:ascii="Arial" w:hAnsi="Arial" w:cs="Arial"/>
        </w:rPr>
        <w:t>de</w:t>
      </w:r>
      <w:r w:rsidRPr="00AC5D58">
        <w:rPr>
          <w:rFonts w:ascii="Arial" w:hAnsi="Arial" w:cs="Arial"/>
          <w:spacing w:val="-3"/>
        </w:rPr>
        <w:t xml:space="preserve"> </w:t>
      </w:r>
      <w:r w:rsidRPr="00AC5D58">
        <w:rPr>
          <w:rFonts w:ascii="Arial" w:hAnsi="Arial" w:cs="Arial"/>
        </w:rPr>
        <w:t>Referência</w:t>
      </w:r>
      <w:r w:rsidRPr="00AC5D58">
        <w:rPr>
          <w:rFonts w:ascii="Arial" w:hAnsi="Arial" w:cs="Arial"/>
          <w:spacing w:val="-2"/>
        </w:rPr>
        <w:t xml:space="preserve"> </w:t>
      </w:r>
      <w:r w:rsidRPr="00AC5D58">
        <w:rPr>
          <w:rFonts w:ascii="Arial" w:hAnsi="Arial" w:cs="Arial"/>
        </w:rPr>
        <w:t>ou</w:t>
      </w:r>
      <w:r w:rsidRPr="00AC5D58">
        <w:rPr>
          <w:rFonts w:ascii="Arial" w:hAnsi="Arial" w:cs="Arial"/>
          <w:spacing w:val="-2"/>
        </w:rPr>
        <w:t xml:space="preserve"> </w:t>
      </w:r>
      <w:r w:rsidRPr="00AC5D58">
        <w:rPr>
          <w:rFonts w:ascii="Arial" w:hAnsi="Arial" w:cs="Arial"/>
        </w:rPr>
        <w:t>na</w:t>
      </w:r>
      <w:r w:rsidRPr="00AC5D58">
        <w:rPr>
          <w:rFonts w:ascii="Arial" w:hAnsi="Arial" w:cs="Arial"/>
          <w:spacing w:val="1"/>
        </w:rPr>
        <w:t xml:space="preserve"> </w:t>
      </w:r>
      <w:r w:rsidRPr="00AC5D58">
        <w:rPr>
          <w:rFonts w:ascii="Arial" w:hAnsi="Arial" w:cs="Arial"/>
        </w:rPr>
        <w:t>minuta</w:t>
      </w:r>
      <w:r w:rsidRPr="00AC5D58">
        <w:rPr>
          <w:rFonts w:ascii="Arial" w:hAnsi="Arial" w:cs="Arial"/>
          <w:spacing w:val="-3"/>
        </w:rPr>
        <w:t xml:space="preserve"> </w:t>
      </w:r>
      <w:r w:rsidRPr="00AC5D58">
        <w:rPr>
          <w:rFonts w:ascii="Arial" w:hAnsi="Arial" w:cs="Arial"/>
        </w:rPr>
        <w:t>de</w:t>
      </w:r>
      <w:r w:rsidRPr="00AC5D58">
        <w:rPr>
          <w:rFonts w:ascii="Arial" w:hAnsi="Arial" w:cs="Arial"/>
          <w:spacing w:val="-2"/>
        </w:rPr>
        <w:t xml:space="preserve"> </w:t>
      </w:r>
      <w:r w:rsidRPr="00AC5D58">
        <w:rPr>
          <w:rFonts w:ascii="Arial" w:hAnsi="Arial" w:cs="Arial"/>
        </w:rPr>
        <w:t>contrato;</w:t>
      </w:r>
    </w:p>
    <w:p w:rsidR="000B6B6C" w:rsidRPr="00AC5D58" w:rsidRDefault="000B6B6C" w:rsidP="000B6B6C">
      <w:pPr>
        <w:pStyle w:val="PargrafodaLista"/>
        <w:widowControl w:val="0"/>
        <w:numPr>
          <w:ilvl w:val="2"/>
          <w:numId w:val="11"/>
        </w:numPr>
        <w:tabs>
          <w:tab w:val="left" w:pos="426"/>
          <w:tab w:val="left" w:pos="711"/>
        </w:tabs>
        <w:autoSpaceDE w:val="0"/>
        <w:autoSpaceDN w:val="0"/>
        <w:spacing w:after="120" w:line="24" w:lineRule="atLeast"/>
        <w:ind w:left="0" w:firstLine="0"/>
        <w:contextualSpacing w:val="0"/>
        <w:jc w:val="both"/>
        <w:rPr>
          <w:rFonts w:ascii="Arial" w:hAnsi="Arial" w:cs="Arial"/>
        </w:rPr>
      </w:pPr>
      <w:proofErr w:type="gramStart"/>
      <w:r w:rsidRPr="00AC5D58">
        <w:rPr>
          <w:rFonts w:ascii="Arial" w:hAnsi="Arial" w:cs="Arial"/>
        </w:rPr>
        <w:t>Responsabilizar-se</w:t>
      </w:r>
      <w:proofErr w:type="gramEnd"/>
      <w:r w:rsidRPr="00AC5D58">
        <w:rPr>
          <w:rFonts w:ascii="Arial" w:hAnsi="Arial" w:cs="Arial"/>
        </w:rPr>
        <w:t xml:space="preserve"> pelas despesas dos tributos, encargos trabalhistas, previdenciários, fiscais,</w:t>
      </w:r>
      <w:r w:rsidRPr="00AC5D58">
        <w:rPr>
          <w:rFonts w:ascii="Arial" w:hAnsi="Arial" w:cs="Arial"/>
          <w:spacing w:val="-53"/>
        </w:rPr>
        <w:t xml:space="preserve"> </w:t>
      </w:r>
      <w:r w:rsidRPr="00AC5D58">
        <w:rPr>
          <w:rFonts w:ascii="Arial" w:hAnsi="Arial" w:cs="Arial"/>
        </w:rPr>
        <w:t>comerciais,</w:t>
      </w:r>
      <w:r w:rsidRPr="00AC5D58">
        <w:rPr>
          <w:rFonts w:ascii="Arial" w:hAnsi="Arial" w:cs="Arial"/>
          <w:spacing w:val="1"/>
        </w:rPr>
        <w:t xml:space="preserve"> </w:t>
      </w:r>
      <w:r w:rsidRPr="00AC5D58">
        <w:rPr>
          <w:rFonts w:ascii="Arial" w:hAnsi="Arial" w:cs="Arial"/>
        </w:rPr>
        <w:t>taxas,</w:t>
      </w:r>
      <w:r w:rsidRPr="00AC5D58">
        <w:rPr>
          <w:rFonts w:ascii="Arial" w:hAnsi="Arial" w:cs="Arial"/>
          <w:spacing w:val="1"/>
        </w:rPr>
        <w:t xml:space="preserve"> </w:t>
      </w:r>
      <w:r w:rsidRPr="00AC5D58">
        <w:rPr>
          <w:rFonts w:ascii="Arial" w:hAnsi="Arial" w:cs="Arial"/>
        </w:rPr>
        <w:t>fretes,</w:t>
      </w:r>
      <w:r w:rsidRPr="00AC5D58">
        <w:rPr>
          <w:rFonts w:ascii="Arial" w:hAnsi="Arial" w:cs="Arial"/>
          <w:spacing w:val="1"/>
        </w:rPr>
        <w:t xml:space="preserve"> </w:t>
      </w:r>
      <w:r w:rsidRPr="00AC5D58">
        <w:rPr>
          <w:rFonts w:ascii="Arial" w:hAnsi="Arial" w:cs="Arial"/>
        </w:rPr>
        <w:t>seguros,</w:t>
      </w:r>
      <w:r w:rsidRPr="00AC5D58">
        <w:rPr>
          <w:rFonts w:ascii="Arial" w:hAnsi="Arial" w:cs="Arial"/>
          <w:spacing w:val="1"/>
        </w:rPr>
        <w:t xml:space="preserve"> </w:t>
      </w:r>
      <w:r w:rsidRPr="00AC5D58">
        <w:rPr>
          <w:rFonts w:ascii="Arial" w:hAnsi="Arial" w:cs="Arial"/>
        </w:rPr>
        <w:t>deslocamento</w:t>
      </w:r>
      <w:r w:rsidRPr="00AC5D58">
        <w:rPr>
          <w:rFonts w:ascii="Arial" w:hAnsi="Arial" w:cs="Arial"/>
          <w:spacing w:val="1"/>
        </w:rPr>
        <w:t xml:space="preserve"> </w:t>
      </w:r>
      <w:r w:rsidRPr="00AC5D58">
        <w:rPr>
          <w:rFonts w:ascii="Arial" w:hAnsi="Arial" w:cs="Arial"/>
        </w:rPr>
        <w:t>de</w:t>
      </w:r>
      <w:r w:rsidRPr="00AC5D58">
        <w:rPr>
          <w:rFonts w:ascii="Arial" w:hAnsi="Arial" w:cs="Arial"/>
          <w:spacing w:val="1"/>
        </w:rPr>
        <w:t xml:space="preserve"> </w:t>
      </w:r>
      <w:r w:rsidRPr="00AC5D58">
        <w:rPr>
          <w:rFonts w:ascii="Arial" w:hAnsi="Arial" w:cs="Arial"/>
        </w:rPr>
        <w:t>pessoal,</w:t>
      </w:r>
      <w:r w:rsidRPr="00AC5D58">
        <w:rPr>
          <w:rFonts w:ascii="Arial" w:hAnsi="Arial" w:cs="Arial"/>
          <w:spacing w:val="1"/>
        </w:rPr>
        <w:t xml:space="preserve"> </w:t>
      </w:r>
      <w:r w:rsidRPr="00AC5D58">
        <w:rPr>
          <w:rFonts w:ascii="Arial" w:hAnsi="Arial" w:cs="Arial"/>
        </w:rPr>
        <w:t>prestação</w:t>
      </w:r>
      <w:r w:rsidRPr="00AC5D58">
        <w:rPr>
          <w:rFonts w:ascii="Arial" w:hAnsi="Arial" w:cs="Arial"/>
          <w:spacing w:val="1"/>
        </w:rPr>
        <w:t xml:space="preserve"> </w:t>
      </w:r>
      <w:r w:rsidRPr="00AC5D58">
        <w:rPr>
          <w:rFonts w:ascii="Arial" w:hAnsi="Arial" w:cs="Arial"/>
        </w:rPr>
        <w:t>de</w:t>
      </w:r>
      <w:r w:rsidRPr="00AC5D58">
        <w:rPr>
          <w:rFonts w:ascii="Arial" w:hAnsi="Arial" w:cs="Arial"/>
          <w:spacing w:val="1"/>
        </w:rPr>
        <w:t xml:space="preserve"> </w:t>
      </w:r>
      <w:r w:rsidRPr="00AC5D58">
        <w:rPr>
          <w:rFonts w:ascii="Arial" w:hAnsi="Arial" w:cs="Arial"/>
        </w:rPr>
        <w:t>garantia</w:t>
      </w:r>
      <w:r w:rsidRPr="00AC5D58">
        <w:rPr>
          <w:rFonts w:ascii="Arial" w:hAnsi="Arial" w:cs="Arial"/>
          <w:spacing w:val="1"/>
        </w:rPr>
        <w:t xml:space="preserve"> </w:t>
      </w:r>
      <w:r w:rsidRPr="00AC5D58">
        <w:rPr>
          <w:rFonts w:ascii="Arial" w:hAnsi="Arial" w:cs="Arial"/>
        </w:rPr>
        <w:t>e</w:t>
      </w:r>
      <w:r w:rsidRPr="00AC5D58">
        <w:rPr>
          <w:rFonts w:ascii="Arial" w:hAnsi="Arial" w:cs="Arial"/>
          <w:spacing w:val="1"/>
        </w:rPr>
        <w:t xml:space="preserve"> </w:t>
      </w:r>
      <w:r w:rsidRPr="00AC5D58">
        <w:rPr>
          <w:rFonts w:ascii="Arial" w:hAnsi="Arial" w:cs="Arial"/>
        </w:rPr>
        <w:t>quaisquer</w:t>
      </w:r>
      <w:r w:rsidRPr="00AC5D58">
        <w:rPr>
          <w:rFonts w:ascii="Arial" w:hAnsi="Arial" w:cs="Arial"/>
          <w:spacing w:val="1"/>
        </w:rPr>
        <w:t xml:space="preserve"> </w:t>
      </w:r>
      <w:r w:rsidRPr="00AC5D58">
        <w:rPr>
          <w:rFonts w:ascii="Arial" w:hAnsi="Arial" w:cs="Arial"/>
        </w:rPr>
        <w:t>outras</w:t>
      </w:r>
      <w:r w:rsidRPr="00AC5D58">
        <w:rPr>
          <w:rFonts w:ascii="Arial" w:hAnsi="Arial" w:cs="Arial"/>
          <w:spacing w:val="-1"/>
        </w:rPr>
        <w:t xml:space="preserve"> </w:t>
      </w:r>
      <w:r w:rsidRPr="00AC5D58">
        <w:rPr>
          <w:rFonts w:ascii="Arial" w:hAnsi="Arial" w:cs="Arial"/>
        </w:rPr>
        <w:t>que</w:t>
      </w:r>
      <w:r w:rsidRPr="00AC5D58">
        <w:rPr>
          <w:rFonts w:ascii="Arial" w:hAnsi="Arial" w:cs="Arial"/>
          <w:spacing w:val="1"/>
        </w:rPr>
        <w:t xml:space="preserve"> </w:t>
      </w:r>
      <w:r w:rsidRPr="00AC5D58">
        <w:rPr>
          <w:rFonts w:ascii="Arial" w:hAnsi="Arial" w:cs="Arial"/>
        </w:rPr>
        <w:t>incidam</w:t>
      </w:r>
      <w:r w:rsidRPr="00AC5D58">
        <w:rPr>
          <w:rFonts w:ascii="Arial" w:hAnsi="Arial" w:cs="Arial"/>
          <w:spacing w:val="2"/>
        </w:rPr>
        <w:t xml:space="preserve"> </w:t>
      </w:r>
      <w:r w:rsidRPr="00AC5D58">
        <w:rPr>
          <w:rFonts w:ascii="Arial" w:hAnsi="Arial" w:cs="Arial"/>
        </w:rPr>
        <w:t>ou</w:t>
      </w:r>
      <w:r w:rsidRPr="00AC5D58">
        <w:rPr>
          <w:rFonts w:ascii="Arial" w:hAnsi="Arial" w:cs="Arial"/>
          <w:spacing w:val="-3"/>
        </w:rPr>
        <w:t xml:space="preserve"> </w:t>
      </w:r>
      <w:r w:rsidRPr="00AC5D58">
        <w:rPr>
          <w:rFonts w:ascii="Arial" w:hAnsi="Arial" w:cs="Arial"/>
        </w:rPr>
        <w:t>venham</w:t>
      </w:r>
      <w:r w:rsidRPr="00AC5D58">
        <w:rPr>
          <w:rFonts w:ascii="Arial" w:hAnsi="Arial" w:cs="Arial"/>
          <w:spacing w:val="3"/>
        </w:rPr>
        <w:t xml:space="preserve"> </w:t>
      </w:r>
      <w:r w:rsidRPr="00AC5D58">
        <w:rPr>
          <w:rFonts w:ascii="Arial" w:hAnsi="Arial" w:cs="Arial"/>
        </w:rPr>
        <w:t>a</w:t>
      </w:r>
      <w:r w:rsidRPr="00AC5D58">
        <w:rPr>
          <w:rFonts w:ascii="Arial" w:hAnsi="Arial" w:cs="Arial"/>
          <w:spacing w:val="-3"/>
        </w:rPr>
        <w:t xml:space="preserve"> </w:t>
      </w:r>
      <w:r w:rsidRPr="00AC5D58">
        <w:rPr>
          <w:rFonts w:ascii="Arial" w:hAnsi="Arial" w:cs="Arial"/>
        </w:rPr>
        <w:t>incidir</w:t>
      </w:r>
      <w:r w:rsidRPr="00AC5D58">
        <w:rPr>
          <w:rFonts w:ascii="Arial" w:hAnsi="Arial" w:cs="Arial"/>
          <w:spacing w:val="-1"/>
        </w:rPr>
        <w:t xml:space="preserve"> </w:t>
      </w:r>
      <w:r w:rsidRPr="00AC5D58">
        <w:rPr>
          <w:rFonts w:ascii="Arial" w:hAnsi="Arial" w:cs="Arial"/>
        </w:rPr>
        <w:t>na</w:t>
      </w:r>
      <w:r w:rsidRPr="00AC5D58">
        <w:rPr>
          <w:rFonts w:ascii="Arial" w:hAnsi="Arial" w:cs="Arial"/>
          <w:spacing w:val="3"/>
        </w:rPr>
        <w:t xml:space="preserve"> </w:t>
      </w:r>
      <w:r w:rsidRPr="00AC5D58">
        <w:rPr>
          <w:rFonts w:ascii="Arial" w:hAnsi="Arial" w:cs="Arial"/>
        </w:rPr>
        <w:t>execução</w:t>
      </w:r>
      <w:r w:rsidRPr="00AC5D58">
        <w:rPr>
          <w:rFonts w:ascii="Arial" w:hAnsi="Arial" w:cs="Arial"/>
          <w:spacing w:val="-3"/>
        </w:rPr>
        <w:t xml:space="preserve"> </w:t>
      </w:r>
      <w:r w:rsidRPr="00AC5D58">
        <w:rPr>
          <w:rFonts w:ascii="Arial" w:hAnsi="Arial" w:cs="Arial"/>
        </w:rPr>
        <w:t>do</w:t>
      </w:r>
      <w:r w:rsidRPr="00AC5D58">
        <w:rPr>
          <w:rFonts w:ascii="Arial" w:hAnsi="Arial" w:cs="Arial"/>
          <w:spacing w:val="-2"/>
        </w:rPr>
        <w:t xml:space="preserve"> </w:t>
      </w:r>
      <w:r w:rsidRPr="00AC5D58">
        <w:rPr>
          <w:rFonts w:ascii="Arial" w:hAnsi="Arial" w:cs="Arial"/>
        </w:rPr>
        <w:t>contrato;</w:t>
      </w:r>
    </w:p>
    <w:p w:rsidR="000B6B6C" w:rsidRPr="00AC5D58" w:rsidRDefault="000B6B6C" w:rsidP="000B6B6C">
      <w:pPr>
        <w:pStyle w:val="PargrafodaLista"/>
        <w:widowControl w:val="0"/>
        <w:numPr>
          <w:ilvl w:val="2"/>
          <w:numId w:val="11"/>
        </w:numPr>
        <w:tabs>
          <w:tab w:val="left" w:pos="426"/>
          <w:tab w:val="left" w:pos="711"/>
        </w:tabs>
        <w:autoSpaceDE w:val="0"/>
        <w:autoSpaceDN w:val="0"/>
        <w:spacing w:after="120" w:line="24" w:lineRule="atLeast"/>
        <w:ind w:left="0" w:firstLine="0"/>
        <w:contextualSpacing w:val="0"/>
        <w:jc w:val="both"/>
        <w:rPr>
          <w:rFonts w:ascii="Arial" w:hAnsi="Arial" w:cs="Arial"/>
        </w:rPr>
      </w:pPr>
      <w:r w:rsidRPr="00AC5D58">
        <w:rPr>
          <w:rFonts w:ascii="Arial" w:hAnsi="Arial" w:cs="Arial"/>
        </w:rPr>
        <w:t>Submeter-se-á a todas as normas e condições d</w:t>
      </w:r>
      <w:r>
        <w:rPr>
          <w:rFonts w:ascii="Arial" w:hAnsi="Arial" w:cs="Arial"/>
        </w:rPr>
        <w:t>este</w:t>
      </w:r>
      <w:r w:rsidRPr="00AC5D58">
        <w:rPr>
          <w:rFonts w:ascii="Arial" w:hAnsi="Arial" w:cs="Arial"/>
        </w:rPr>
        <w:t xml:space="preserve"> Termo de Referência e seus anexos</w:t>
      </w:r>
      <w:r>
        <w:rPr>
          <w:rFonts w:ascii="Arial" w:hAnsi="Arial" w:cs="Arial"/>
        </w:rPr>
        <w:t>/adendos</w:t>
      </w:r>
      <w:r w:rsidRPr="00AC5D58">
        <w:rPr>
          <w:rFonts w:ascii="Arial" w:hAnsi="Arial" w:cs="Arial"/>
        </w:rPr>
        <w:t>, que</w:t>
      </w:r>
      <w:r w:rsidRPr="00AC5D58">
        <w:rPr>
          <w:rFonts w:ascii="Arial" w:hAnsi="Arial" w:cs="Arial"/>
          <w:spacing w:val="1"/>
        </w:rPr>
        <w:t xml:space="preserve"> </w:t>
      </w:r>
      <w:r w:rsidRPr="00AC5D58">
        <w:rPr>
          <w:rFonts w:ascii="Arial" w:hAnsi="Arial" w:cs="Arial"/>
        </w:rPr>
        <w:t>integra</w:t>
      </w:r>
      <w:r>
        <w:rPr>
          <w:rFonts w:ascii="Arial" w:hAnsi="Arial" w:cs="Arial"/>
        </w:rPr>
        <w:t>rão</w:t>
      </w:r>
      <w:r w:rsidRPr="00AC5D58">
        <w:rPr>
          <w:rFonts w:ascii="Arial" w:hAnsi="Arial" w:cs="Arial"/>
          <w:spacing w:val="3"/>
        </w:rPr>
        <w:t xml:space="preserve"> </w:t>
      </w:r>
      <w:r>
        <w:rPr>
          <w:rFonts w:ascii="Arial" w:hAnsi="Arial" w:cs="Arial"/>
          <w:spacing w:val="3"/>
        </w:rPr>
        <w:t>o</w:t>
      </w:r>
      <w:r w:rsidRPr="00AC5D58">
        <w:rPr>
          <w:rFonts w:ascii="Arial" w:hAnsi="Arial" w:cs="Arial"/>
          <w:spacing w:val="-2"/>
        </w:rPr>
        <w:t xml:space="preserve"> </w:t>
      </w:r>
      <w:r w:rsidRPr="00AC5D58">
        <w:rPr>
          <w:rFonts w:ascii="Arial" w:hAnsi="Arial" w:cs="Arial"/>
        </w:rPr>
        <w:t>contrato,</w:t>
      </w:r>
      <w:r w:rsidRPr="00AC5D58">
        <w:rPr>
          <w:rFonts w:ascii="Arial" w:hAnsi="Arial" w:cs="Arial"/>
          <w:spacing w:val="1"/>
        </w:rPr>
        <w:t xml:space="preserve"> </w:t>
      </w:r>
      <w:r w:rsidRPr="00AC5D58">
        <w:rPr>
          <w:rFonts w:ascii="Arial" w:hAnsi="Arial" w:cs="Arial"/>
        </w:rPr>
        <w:t>independente</w:t>
      </w:r>
      <w:r w:rsidRPr="00AC5D58">
        <w:rPr>
          <w:rFonts w:ascii="Arial" w:hAnsi="Arial" w:cs="Arial"/>
          <w:spacing w:val="-2"/>
        </w:rPr>
        <w:t xml:space="preserve"> </w:t>
      </w:r>
      <w:r w:rsidRPr="00AC5D58">
        <w:rPr>
          <w:rFonts w:ascii="Arial" w:hAnsi="Arial" w:cs="Arial"/>
        </w:rPr>
        <w:t>da</w:t>
      </w:r>
      <w:r w:rsidRPr="00AC5D58">
        <w:rPr>
          <w:rFonts w:ascii="Arial" w:hAnsi="Arial" w:cs="Arial"/>
          <w:spacing w:val="-2"/>
        </w:rPr>
        <w:t xml:space="preserve"> </w:t>
      </w:r>
      <w:r w:rsidRPr="00AC5D58">
        <w:rPr>
          <w:rFonts w:ascii="Arial" w:hAnsi="Arial" w:cs="Arial"/>
        </w:rPr>
        <w:t>transcrição.</w:t>
      </w:r>
    </w:p>
    <w:p w:rsidR="000B6B6C" w:rsidRPr="00AC5D58" w:rsidRDefault="000B6B6C" w:rsidP="000B6B6C">
      <w:pPr>
        <w:pStyle w:val="PargrafodaLista"/>
        <w:widowControl w:val="0"/>
        <w:numPr>
          <w:ilvl w:val="2"/>
          <w:numId w:val="11"/>
        </w:numPr>
        <w:tabs>
          <w:tab w:val="left" w:pos="426"/>
          <w:tab w:val="left" w:pos="852"/>
        </w:tabs>
        <w:autoSpaceDE w:val="0"/>
        <w:autoSpaceDN w:val="0"/>
        <w:spacing w:after="120" w:line="24" w:lineRule="atLeast"/>
        <w:ind w:left="0" w:firstLine="0"/>
        <w:contextualSpacing w:val="0"/>
        <w:jc w:val="both"/>
        <w:rPr>
          <w:rFonts w:ascii="Arial" w:hAnsi="Arial" w:cs="Arial"/>
        </w:rPr>
      </w:pPr>
      <w:r w:rsidRPr="00AC5D58">
        <w:rPr>
          <w:rFonts w:ascii="Arial" w:hAnsi="Arial" w:cs="Arial"/>
        </w:rPr>
        <w:t>Reparar, corrigir, remover, reconstruir ou substituir, às suas expensas, no total ou em parte,</w:t>
      </w:r>
      <w:r w:rsidRPr="00AC5D58">
        <w:rPr>
          <w:rFonts w:ascii="Arial" w:hAnsi="Arial" w:cs="Arial"/>
          <w:spacing w:val="1"/>
        </w:rPr>
        <w:t xml:space="preserve"> </w:t>
      </w:r>
      <w:r w:rsidRPr="00AC5D58">
        <w:rPr>
          <w:rFonts w:ascii="Arial" w:hAnsi="Arial" w:cs="Arial"/>
        </w:rPr>
        <w:t>os serviços efetuados em que se verificarem vícios, defeitos ou incorreções resultantes da</w:t>
      </w:r>
      <w:r w:rsidRPr="00AC5D58">
        <w:rPr>
          <w:rFonts w:ascii="Arial" w:hAnsi="Arial" w:cs="Arial"/>
          <w:spacing w:val="1"/>
        </w:rPr>
        <w:t xml:space="preserve"> </w:t>
      </w:r>
      <w:r w:rsidRPr="00AC5D58">
        <w:rPr>
          <w:rFonts w:ascii="Arial" w:hAnsi="Arial" w:cs="Arial"/>
        </w:rPr>
        <w:t>execução</w:t>
      </w:r>
      <w:r w:rsidRPr="00AC5D58">
        <w:rPr>
          <w:rFonts w:ascii="Arial" w:hAnsi="Arial" w:cs="Arial"/>
          <w:spacing w:val="-3"/>
        </w:rPr>
        <w:t xml:space="preserve"> </w:t>
      </w:r>
      <w:r w:rsidRPr="00AC5D58">
        <w:rPr>
          <w:rFonts w:ascii="Arial" w:hAnsi="Arial" w:cs="Arial"/>
        </w:rPr>
        <w:t>ou</w:t>
      </w:r>
      <w:r w:rsidRPr="00AC5D58">
        <w:rPr>
          <w:rFonts w:ascii="Arial" w:hAnsi="Arial" w:cs="Arial"/>
          <w:spacing w:val="-2"/>
        </w:rPr>
        <w:t xml:space="preserve"> </w:t>
      </w:r>
      <w:r w:rsidRPr="00AC5D58">
        <w:rPr>
          <w:rFonts w:ascii="Arial" w:hAnsi="Arial" w:cs="Arial"/>
        </w:rPr>
        <w:t>dos materiais</w:t>
      </w:r>
      <w:r w:rsidRPr="00AC5D58">
        <w:rPr>
          <w:rFonts w:ascii="Arial" w:hAnsi="Arial" w:cs="Arial"/>
          <w:spacing w:val="1"/>
        </w:rPr>
        <w:t xml:space="preserve"> </w:t>
      </w:r>
      <w:r w:rsidRPr="00AC5D58">
        <w:rPr>
          <w:rFonts w:ascii="Arial" w:hAnsi="Arial" w:cs="Arial"/>
        </w:rPr>
        <w:t>empregados,</w:t>
      </w:r>
      <w:r w:rsidRPr="00AC5D58">
        <w:rPr>
          <w:rFonts w:ascii="Arial" w:hAnsi="Arial" w:cs="Arial"/>
          <w:spacing w:val="-1"/>
        </w:rPr>
        <w:t xml:space="preserve"> </w:t>
      </w:r>
      <w:r w:rsidRPr="00AC5D58">
        <w:rPr>
          <w:rFonts w:ascii="Arial" w:hAnsi="Arial" w:cs="Arial"/>
        </w:rPr>
        <w:t>a</w:t>
      </w:r>
      <w:r w:rsidRPr="00AC5D58">
        <w:rPr>
          <w:rFonts w:ascii="Arial" w:hAnsi="Arial" w:cs="Arial"/>
          <w:spacing w:val="-2"/>
        </w:rPr>
        <w:t xml:space="preserve"> </w:t>
      </w:r>
      <w:r w:rsidRPr="00AC5D58">
        <w:rPr>
          <w:rFonts w:ascii="Arial" w:hAnsi="Arial" w:cs="Arial"/>
        </w:rPr>
        <w:t>critério da</w:t>
      </w:r>
      <w:r w:rsidRPr="00AC5D58">
        <w:rPr>
          <w:rFonts w:ascii="Arial" w:hAnsi="Arial" w:cs="Arial"/>
          <w:spacing w:val="1"/>
        </w:rPr>
        <w:t xml:space="preserve"> </w:t>
      </w:r>
      <w:r w:rsidRPr="00AC5D58">
        <w:rPr>
          <w:rFonts w:ascii="Arial" w:hAnsi="Arial" w:cs="Arial"/>
        </w:rPr>
        <w:t>Administração;</w:t>
      </w:r>
    </w:p>
    <w:p w:rsidR="000B6B6C" w:rsidRPr="00AC5D58" w:rsidRDefault="000B6B6C" w:rsidP="000B6B6C">
      <w:pPr>
        <w:pStyle w:val="PargrafodaLista"/>
        <w:widowControl w:val="0"/>
        <w:numPr>
          <w:ilvl w:val="2"/>
          <w:numId w:val="11"/>
        </w:numPr>
        <w:tabs>
          <w:tab w:val="left" w:pos="426"/>
          <w:tab w:val="left" w:pos="852"/>
        </w:tabs>
        <w:autoSpaceDE w:val="0"/>
        <w:autoSpaceDN w:val="0"/>
        <w:spacing w:after="120" w:line="24" w:lineRule="atLeast"/>
        <w:ind w:left="0" w:firstLine="0"/>
        <w:contextualSpacing w:val="0"/>
        <w:jc w:val="both"/>
        <w:rPr>
          <w:rFonts w:ascii="Arial" w:hAnsi="Arial" w:cs="Arial"/>
        </w:rPr>
      </w:pPr>
      <w:r w:rsidRPr="00AC5D58">
        <w:rPr>
          <w:rFonts w:ascii="Arial" w:hAnsi="Arial" w:cs="Arial"/>
        </w:rPr>
        <w:t>Utilizar</w:t>
      </w:r>
      <w:r w:rsidRPr="00AC5D58">
        <w:rPr>
          <w:rFonts w:ascii="Arial" w:hAnsi="Arial" w:cs="Arial"/>
          <w:spacing w:val="1"/>
        </w:rPr>
        <w:t xml:space="preserve"> </w:t>
      </w:r>
      <w:r w:rsidRPr="00AC5D58">
        <w:rPr>
          <w:rFonts w:ascii="Arial" w:hAnsi="Arial" w:cs="Arial"/>
        </w:rPr>
        <w:t>empregados</w:t>
      </w:r>
      <w:r w:rsidRPr="00AC5D58">
        <w:rPr>
          <w:rFonts w:ascii="Arial" w:hAnsi="Arial" w:cs="Arial"/>
          <w:spacing w:val="1"/>
        </w:rPr>
        <w:t xml:space="preserve"> </w:t>
      </w:r>
      <w:r w:rsidRPr="00AC5D58">
        <w:rPr>
          <w:rFonts w:ascii="Arial" w:hAnsi="Arial" w:cs="Arial"/>
        </w:rPr>
        <w:t>habilitados</w:t>
      </w:r>
      <w:r w:rsidRPr="00AC5D58">
        <w:rPr>
          <w:rFonts w:ascii="Arial" w:hAnsi="Arial" w:cs="Arial"/>
          <w:spacing w:val="1"/>
        </w:rPr>
        <w:t xml:space="preserve"> </w:t>
      </w:r>
      <w:r w:rsidRPr="00AC5D58">
        <w:rPr>
          <w:rFonts w:ascii="Arial" w:hAnsi="Arial" w:cs="Arial"/>
        </w:rPr>
        <w:t>e</w:t>
      </w:r>
      <w:r w:rsidRPr="00AC5D58">
        <w:rPr>
          <w:rFonts w:ascii="Arial" w:hAnsi="Arial" w:cs="Arial"/>
          <w:spacing w:val="1"/>
        </w:rPr>
        <w:t xml:space="preserve"> </w:t>
      </w:r>
      <w:r w:rsidRPr="00AC5D58">
        <w:rPr>
          <w:rFonts w:ascii="Arial" w:hAnsi="Arial" w:cs="Arial"/>
        </w:rPr>
        <w:t>com</w:t>
      </w:r>
      <w:r w:rsidRPr="00AC5D58">
        <w:rPr>
          <w:rFonts w:ascii="Arial" w:hAnsi="Arial" w:cs="Arial"/>
          <w:spacing w:val="1"/>
        </w:rPr>
        <w:t xml:space="preserve"> </w:t>
      </w:r>
      <w:r w:rsidRPr="00AC5D58">
        <w:rPr>
          <w:rFonts w:ascii="Arial" w:hAnsi="Arial" w:cs="Arial"/>
        </w:rPr>
        <w:t>conhecimentos</w:t>
      </w:r>
      <w:r w:rsidRPr="00AC5D58">
        <w:rPr>
          <w:rFonts w:ascii="Arial" w:hAnsi="Arial" w:cs="Arial"/>
          <w:spacing w:val="1"/>
        </w:rPr>
        <w:t xml:space="preserve"> </w:t>
      </w:r>
      <w:r w:rsidRPr="00AC5D58">
        <w:rPr>
          <w:rFonts w:ascii="Arial" w:hAnsi="Arial" w:cs="Arial"/>
        </w:rPr>
        <w:t>técnicos</w:t>
      </w:r>
      <w:r w:rsidRPr="00AC5D58">
        <w:rPr>
          <w:rFonts w:ascii="Arial" w:hAnsi="Arial" w:cs="Arial"/>
          <w:spacing w:val="1"/>
        </w:rPr>
        <w:t xml:space="preserve"> </w:t>
      </w:r>
      <w:r w:rsidRPr="00AC5D58">
        <w:rPr>
          <w:rFonts w:ascii="Arial" w:hAnsi="Arial" w:cs="Arial"/>
        </w:rPr>
        <w:t>dos</w:t>
      </w:r>
      <w:r w:rsidRPr="00AC5D58">
        <w:rPr>
          <w:rFonts w:ascii="Arial" w:hAnsi="Arial" w:cs="Arial"/>
          <w:spacing w:val="1"/>
        </w:rPr>
        <w:t xml:space="preserve"> </w:t>
      </w:r>
      <w:r w:rsidRPr="00AC5D58">
        <w:rPr>
          <w:rFonts w:ascii="Arial" w:hAnsi="Arial" w:cs="Arial"/>
        </w:rPr>
        <w:t>serviços</w:t>
      </w:r>
      <w:r w:rsidRPr="00AC5D58">
        <w:rPr>
          <w:rFonts w:ascii="Arial" w:hAnsi="Arial" w:cs="Arial"/>
          <w:spacing w:val="1"/>
        </w:rPr>
        <w:t xml:space="preserve"> </w:t>
      </w:r>
      <w:r w:rsidRPr="00AC5D58">
        <w:rPr>
          <w:rFonts w:ascii="Arial" w:hAnsi="Arial" w:cs="Arial"/>
        </w:rPr>
        <w:t>a</w:t>
      </w:r>
      <w:r w:rsidRPr="00AC5D58">
        <w:rPr>
          <w:rFonts w:ascii="Arial" w:hAnsi="Arial" w:cs="Arial"/>
          <w:spacing w:val="1"/>
        </w:rPr>
        <w:t xml:space="preserve"> </w:t>
      </w:r>
      <w:r w:rsidRPr="00AC5D58">
        <w:rPr>
          <w:rFonts w:ascii="Arial" w:hAnsi="Arial" w:cs="Arial"/>
        </w:rPr>
        <w:t>serem</w:t>
      </w:r>
      <w:r w:rsidRPr="00AC5D58">
        <w:rPr>
          <w:rFonts w:ascii="Arial" w:hAnsi="Arial" w:cs="Arial"/>
          <w:spacing w:val="1"/>
        </w:rPr>
        <w:t xml:space="preserve"> </w:t>
      </w:r>
      <w:r w:rsidRPr="00AC5D58">
        <w:rPr>
          <w:rFonts w:ascii="Arial" w:hAnsi="Arial" w:cs="Arial"/>
        </w:rPr>
        <w:t>executados,</w:t>
      </w:r>
      <w:r w:rsidRPr="00AC5D58">
        <w:rPr>
          <w:rFonts w:ascii="Arial" w:hAnsi="Arial" w:cs="Arial"/>
          <w:spacing w:val="-2"/>
        </w:rPr>
        <w:t xml:space="preserve"> </w:t>
      </w:r>
      <w:r w:rsidRPr="00AC5D58">
        <w:rPr>
          <w:rFonts w:ascii="Arial" w:hAnsi="Arial" w:cs="Arial"/>
        </w:rPr>
        <w:t>de</w:t>
      </w:r>
      <w:r w:rsidRPr="00AC5D58">
        <w:rPr>
          <w:rFonts w:ascii="Arial" w:hAnsi="Arial" w:cs="Arial"/>
          <w:spacing w:val="-2"/>
        </w:rPr>
        <w:t xml:space="preserve"> </w:t>
      </w:r>
      <w:r w:rsidRPr="00AC5D58">
        <w:rPr>
          <w:rFonts w:ascii="Arial" w:hAnsi="Arial" w:cs="Arial"/>
        </w:rPr>
        <w:t>conformidade</w:t>
      </w:r>
      <w:r w:rsidRPr="00AC5D58">
        <w:rPr>
          <w:rFonts w:ascii="Arial" w:hAnsi="Arial" w:cs="Arial"/>
          <w:spacing w:val="-3"/>
        </w:rPr>
        <w:t xml:space="preserve"> </w:t>
      </w:r>
      <w:r w:rsidRPr="00AC5D58">
        <w:rPr>
          <w:rFonts w:ascii="Arial" w:hAnsi="Arial" w:cs="Arial"/>
        </w:rPr>
        <w:t>com</w:t>
      </w:r>
      <w:r w:rsidRPr="00AC5D58">
        <w:rPr>
          <w:rFonts w:ascii="Arial" w:hAnsi="Arial" w:cs="Arial"/>
          <w:spacing w:val="3"/>
        </w:rPr>
        <w:t xml:space="preserve"> </w:t>
      </w:r>
      <w:r w:rsidRPr="00AC5D58">
        <w:rPr>
          <w:rFonts w:ascii="Arial" w:hAnsi="Arial" w:cs="Arial"/>
        </w:rPr>
        <w:t>as normas</w:t>
      </w:r>
      <w:r w:rsidRPr="00AC5D58">
        <w:rPr>
          <w:rFonts w:ascii="Arial" w:hAnsi="Arial" w:cs="Arial"/>
          <w:spacing w:val="-1"/>
        </w:rPr>
        <w:t xml:space="preserve"> </w:t>
      </w:r>
      <w:r w:rsidRPr="00AC5D58">
        <w:rPr>
          <w:rFonts w:ascii="Arial" w:hAnsi="Arial" w:cs="Arial"/>
        </w:rPr>
        <w:t>e</w:t>
      </w:r>
      <w:r w:rsidRPr="00AC5D58">
        <w:rPr>
          <w:rFonts w:ascii="Arial" w:hAnsi="Arial" w:cs="Arial"/>
          <w:spacing w:val="-2"/>
        </w:rPr>
        <w:t xml:space="preserve"> </w:t>
      </w:r>
      <w:r w:rsidRPr="00AC5D58">
        <w:rPr>
          <w:rFonts w:ascii="Arial" w:hAnsi="Arial" w:cs="Arial"/>
        </w:rPr>
        <w:t>determinações</w:t>
      </w:r>
      <w:r w:rsidRPr="00AC5D58">
        <w:rPr>
          <w:rFonts w:ascii="Arial" w:hAnsi="Arial" w:cs="Arial"/>
          <w:spacing w:val="-1"/>
        </w:rPr>
        <w:t xml:space="preserve"> </w:t>
      </w:r>
      <w:r w:rsidRPr="00AC5D58">
        <w:rPr>
          <w:rFonts w:ascii="Arial" w:hAnsi="Arial" w:cs="Arial"/>
        </w:rPr>
        <w:t>em</w:t>
      </w:r>
      <w:r w:rsidRPr="00AC5D58">
        <w:rPr>
          <w:rFonts w:ascii="Arial" w:hAnsi="Arial" w:cs="Arial"/>
          <w:spacing w:val="3"/>
        </w:rPr>
        <w:t xml:space="preserve"> </w:t>
      </w:r>
      <w:r w:rsidRPr="00AC5D58">
        <w:rPr>
          <w:rFonts w:ascii="Arial" w:hAnsi="Arial" w:cs="Arial"/>
        </w:rPr>
        <w:t>vigor;</w:t>
      </w:r>
    </w:p>
    <w:p w:rsidR="000B6B6C" w:rsidRPr="00AC5D58" w:rsidRDefault="000B6B6C" w:rsidP="000B6B6C">
      <w:pPr>
        <w:pStyle w:val="Corpodetexto"/>
        <w:tabs>
          <w:tab w:val="left" w:pos="426"/>
        </w:tabs>
        <w:spacing w:line="24" w:lineRule="atLeast"/>
        <w:rPr>
          <w:rFonts w:ascii="Arial" w:hAnsi="Arial" w:cs="Arial"/>
        </w:rPr>
      </w:pPr>
    </w:p>
    <w:p w:rsidR="000B6B6C" w:rsidRPr="00AC5D58" w:rsidRDefault="000B6B6C" w:rsidP="000B6B6C">
      <w:pPr>
        <w:pStyle w:val="Ttulo4"/>
        <w:keepNext w:val="0"/>
        <w:widowControl w:val="0"/>
        <w:numPr>
          <w:ilvl w:val="0"/>
          <w:numId w:val="11"/>
        </w:numPr>
        <w:tabs>
          <w:tab w:val="left" w:pos="426"/>
          <w:tab w:val="left" w:pos="711"/>
        </w:tabs>
        <w:autoSpaceDE w:val="0"/>
        <w:autoSpaceDN w:val="0"/>
        <w:spacing w:before="145" w:after="0" w:line="24" w:lineRule="atLeast"/>
        <w:ind w:left="0" w:firstLine="0"/>
        <w:jc w:val="both"/>
        <w:rPr>
          <w:rFonts w:ascii="Arial" w:hAnsi="Arial" w:cs="Arial"/>
          <w:sz w:val="20"/>
          <w:szCs w:val="20"/>
        </w:rPr>
      </w:pPr>
      <w:r w:rsidRPr="00AC5D58">
        <w:rPr>
          <w:rFonts w:ascii="Arial" w:hAnsi="Arial" w:cs="Arial"/>
          <w:sz w:val="20"/>
          <w:szCs w:val="20"/>
        </w:rPr>
        <w:t>DA</w:t>
      </w:r>
      <w:r w:rsidRPr="00AC5D58">
        <w:rPr>
          <w:rFonts w:ascii="Arial" w:hAnsi="Arial" w:cs="Arial"/>
          <w:spacing w:val="-8"/>
          <w:sz w:val="20"/>
          <w:szCs w:val="20"/>
        </w:rPr>
        <w:t xml:space="preserve"> </w:t>
      </w:r>
      <w:r w:rsidRPr="00AC5D58">
        <w:rPr>
          <w:rFonts w:ascii="Arial" w:hAnsi="Arial" w:cs="Arial"/>
          <w:sz w:val="20"/>
          <w:szCs w:val="20"/>
        </w:rPr>
        <w:t>GESTÃO DO</w:t>
      </w:r>
      <w:r w:rsidRPr="00AC5D58">
        <w:rPr>
          <w:rFonts w:ascii="Arial" w:hAnsi="Arial" w:cs="Arial"/>
          <w:spacing w:val="-2"/>
          <w:sz w:val="20"/>
          <w:szCs w:val="20"/>
        </w:rPr>
        <w:t xml:space="preserve"> </w:t>
      </w:r>
      <w:r w:rsidRPr="00AC5D58">
        <w:rPr>
          <w:rFonts w:ascii="Arial" w:hAnsi="Arial" w:cs="Arial"/>
          <w:sz w:val="20"/>
          <w:szCs w:val="20"/>
        </w:rPr>
        <w:t>CONTRATO</w:t>
      </w:r>
    </w:p>
    <w:p w:rsidR="000B6B6C" w:rsidRDefault="000B6B6C" w:rsidP="000B6B6C">
      <w:pPr>
        <w:pStyle w:val="PargrafodaLista"/>
        <w:widowControl w:val="0"/>
        <w:numPr>
          <w:ilvl w:val="1"/>
          <w:numId w:val="10"/>
        </w:numPr>
        <w:tabs>
          <w:tab w:val="left" w:pos="426"/>
          <w:tab w:val="left" w:pos="711"/>
          <w:tab w:val="left" w:pos="993"/>
          <w:tab w:val="left" w:pos="1134"/>
          <w:tab w:val="left" w:pos="4946"/>
        </w:tabs>
        <w:autoSpaceDE w:val="0"/>
        <w:autoSpaceDN w:val="0"/>
        <w:spacing w:before="154" w:line="24" w:lineRule="atLeast"/>
        <w:ind w:left="0" w:firstLine="0"/>
        <w:contextualSpacing w:val="0"/>
        <w:jc w:val="both"/>
        <w:rPr>
          <w:rFonts w:ascii="Arial" w:hAnsi="Arial" w:cs="Arial"/>
        </w:rPr>
      </w:pPr>
      <w:r w:rsidRPr="00AC5D58">
        <w:rPr>
          <w:rFonts w:ascii="Arial" w:hAnsi="Arial" w:cs="Arial"/>
        </w:rPr>
        <w:t>A</w:t>
      </w:r>
      <w:r w:rsidRPr="00AC5D58">
        <w:rPr>
          <w:rFonts w:ascii="Arial" w:hAnsi="Arial" w:cs="Arial"/>
          <w:spacing w:val="25"/>
        </w:rPr>
        <w:t xml:space="preserve"> </w:t>
      </w:r>
      <w:r w:rsidRPr="00AC5D58">
        <w:rPr>
          <w:rFonts w:ascii="Arial" w:hAnsi="Arial" w:cs="Arial"/>
        </w:rPr>
        <w:t>gestão</w:t>
      </w:r>
      <w:r w:rsidRPr="00AC5D58">
        <w:rPr>
          <w:rFonts w:ascii="Arial" w:hAnsi="Arial" w:cs="Arial"/>
          <w:spacing w:val="27"/>
        </w:rPr>
        <w:t xml:space="preserve"> </w:t>
      </w:r>
      <w:r w:rsidRPr="00AC5D58">
        <w:rPr>
          <w:rFonts w:ascii="Arial" w:hAnsi="Arial" w:cs="Arial"/>
        </w:rPr>
        <w:t>e</w:t>
      </w:r>
      <w:r w:rsidRPr="00AC5D58">
        <w:rPr>
          <w:rFonts w:ascii="Arial" w:hAnsi="Arial" w:cs="Arial"/>
          <w:spacing w:val="26"/>
        </w:rPr>
        <w:t xml:space="preserve"> </w:t>
      </w:r>
      <w:r w:rsidRPr="00AC5D58">
        <w:rPr>
          <w:rFonts w:ascii="Arial" w:hAnsi="Arial" w:cs="Arial"/>
        </w:rPr>
        <w:t>a</w:t>
      </w:r>
      <w:r w:rsidRPr="00AC5D58">
        <w:rPr>
          <w:rFonts w:ascii="Arial" w:hAnsi="Arial" w:cs="Arial"/>
          <w:spacing w:val="26"/>
        </w:rPr>
        <w:t xml:space="preserve"> </w:t>
      </w:r>
      <w:r w:rsidRPr="00AC5D58">
        <w:rPr>
          <w:rFonts w:ascii="Arial" w:hAnsi="Arial" w:cs="Arial"/>
        </w:rPr>
        <w:t>fiscalização</w:t>
      </w:r>
      <w:r w:rsidRPr="00AC5D58">
        <w:rPr>
          <w:rFonts w:ascii="Arial" w:hAnsi="Arial" w:cs="Arial"/>
          <w:spacing w:val="29"/>
        </w:rPr>
        <w:t xml:space="preserve"> </w:t>
      </w:r>
      <w:r w:rsidRPr="00AC5D58">
        <w:rPr>
          <w:rFonts w:ascii="Arial" w:hAnsi="Arial" w:cs="Arial"/>
        </w:rPr>
        <w:t>do</w:t>
      </w:r>
      <w:r w:rsidRPr="00AC5D58">
        <w:rPr>
          <w:rFonts w:ascii="Arial" w:hAnsi="Arial" w:cs="Arial"/>
          <w:spacing w:val="26"/>
        </w:rPr>
        <w:t xml:space="preserve"> </w:t>
      </w:r>
      <w:r w:rsidRPr="00AC5D58">
        <w:rPr>
          <w:rFonts w:ascii="Arial" w:hAnsi="Arial" w:cs="Arial"/>
        </w:rPr>
        <w:t>presente</w:t>
      </w:r>
      <w:r w:rsidRPr="00AC5D58">
        <w:rPr>
          <w:rFonts w:ascii="Arial" w:hAnsi="Arial" w:cs="Arial"/>
          <w:spacing w:val="27"/>
        </w:rPr>
        <w:t xml:space="preserve"> </w:t>
      </w:r>
      <w:r w:rsidRPr="00AC5D58">
        <w:rPr>
          <w:rFonts w:ascii="Arial" w:hAnsi="Arial" w:cs="Arial"/>
        </w:rPr>
        <w:t>contrato</w:t>
      </w:r>
      <w:r w:rsidRPr="00AC5D58">
        <w:rPr>
          <w:rFonts w:ascii="Arial" w:hAnsi="Arial" w:cs="Arial"/>
          <w:spacing w:val="26"/>
        </w:rPr>
        <w:t xml:space="preserve"> </w:t>
      </w:r>
      <w:r w:rsidRPr="00AC5D58">
        <w:rPr>
          <w:rFonts w:ascii="Arial" w:hAnsi="Arial" w:cs="Arial"/>
        </w:rPr>
        <w:t>serão</w:t>
      </w:r>
      <w:r w:rsidRPr="00AC5D58">
        <w:rPr>
          <w:rFonts w:ascii="Arial" w:hAnsi="Arial" w:cs="Arial"/>
          <w:spacing w:val="27"/>
        </w:rPr>
        <w:t xml:space="preserve"> </w:t>
      </w:r>
      <w:r w:rsidRPr="00AC5D58">
        <w:rPr>
          <w:rFonts w:ascii="Arial" w:hAnsi="Arial" w:cs="Arial"/>
        </w:rPr>
        <w:t>exercidas</w:t>
      </w:r>
      <w:r w:rsidRPr="00AC5D58">
        <w:rPr>
          <w:rFonts w:ascii="Arial" w:hAnsi="Arial" w:cs="Arial"/>
          <w:spacing w:val="27"/>
        </w:rPr>
        <w:t xml:space="preserve"> </w:t>
      </w:r>
      <w:r w:rsidRPr="00AC5D58">
        <w:rPr>
          <w:rFonts w:ascii="Arial" w:hAnsi="Arial" w:cs="Arial"/>
        </w:rPr>
        <w:t>por</w:t>
      </w:r>
      <w:r w:rsidRPr="00AC5D58">
        <w:rPr>
          <w:rFonts w:ascii="Arial" w:hAnsi="Arial" w:cs="Arial"/>
          <w:spacing w:val="28"/>
        </w:rPr>
        <w:t xml:space="preserve"> </w:t>
      </w:r>
      <w:r w:rsidRPr="00AC5D58">
        <w:rPr>
          <w:rFonts w:ascii="Arial" w:hAnsi="Arial" w:cs="Arial"/>
        </w:rPr>
        <w:t>servidores</w:t>
      </w:r>
      <w:r w:rsidRPr="00AC5D58">
        <w:rPr>
          <w:rFonts w:ascii="Arial" w:hAnsi="Arial" w:cs="Arial"/>
          <w:spacing w:val="30"/>
        </w:rPr>
        <w:t xml:space="preserve"> </w:t>
      </w:r>
      <w:r w:rsidRPr="00AC5D58">
        <w:rPr>
          <w:rFonts w:ascii="Arial" w:hAnsi="Arial" w:cs="Arial"/>
        </w:rPr>
        <w:t>vinculados</w:t>
      </w:r>
      <w:r w:rsidRPr="00AC5D58">
        <w:rPr>
          <w:rFonts w:ascii="Arial" w:hAnsi="Arial" w:cs="Arial"/>
          <w:spacing w:val="27"/>
        </w:rPr>
        <w:t xml:space="preserve"> </w:t>
      </w:r>
      <w:r w:rsidRPr="00AC5D58">
        <w:rPr>
          <w:rFonts w:ascii="Arial" w:hAnsi="Arial" w:cs="Arial"/>
        </w:rPr>
        <w:t>à Secretaria</w:t>
      </w:r>
      <w:r w:rsidRPr="00AC5D58">
        <w:rPr>
          <w:rFonts w:ascii="Arial" w:hAnsi="Arial" w:cs="Arial"/>
          <w:spacing w:val="43"/>
        </w:rPr>
        <w:t xml:space="preserve"> </w:t>
      </w:r>
      <w:r w:rsidRPr="00AC5D58">
        <w:rPr>
          <w:rFonts w:ascii="Arial" w:hAnsi="Arial" w:cs="Arial"/>
        </w:rPr>
        <w:t>de Educação, aos quais competirá dirimir as dúvidas</w:t>
      </w:r>
      <w:r w:rsidRPr="00AC5D58">
        <w:rPr>
          <w:rFonts w:ascii="Arial" w:hAnsi="Arial" w:cs="Arial"/>
          <w:spacing w:val="-53"/>
        </w:rPr>
        <w:t xml:space="preserve"> </w:t>
      </w:r>
      <w:r w:rsidRPr="00AC5D58">
        <w:rPr>
          <w:rFonts w:ascii="Arial" w:hAnsi="Arial" w:cs="Arial"/>
        </w:rPr>
        <w:t>que</w:t>
      </w:r>
      <w:r w:rsidRPr="00AC5D58">
        <w:rPr>
          <w:rFonts w:ascii="Arial" w:hAnsi="Arial" w:cs="Arial"/>
          <w:spacing w:val="-3"/>
        </w:rPr>
        <w:t xml:space="preserve"> </w:t>
      </w:r>
      <w:r w:rsidRPr="00AC5D58">
        <w:rPr>
          <w:rFonts w:ascii="Arial" w:hAnsi="Arial" w:cs="Arial"/>
        </w:rPr>
        <w:t>surgirem</w:t>
      </w:r>
      <w:r w:rsidRPr="00AC5D58">
        <w:rPr>
          <w:rFonts w:ascii="Arial" w:hAnsi="Arial" w:cs="Arial"/>
          <w:spacing w:val="1"/>
        </w:rPr>
        <w:t xml:space="preserve"> </w:t>
      </w:r>
      <w:r w:rsidRPr="00AC5D58">
        <w:rPr>
          <w:rFonts w:ascii="Arial" w:hAnsi="Arial" w:cs="Arial"/>
        </w:rPr>
        <w:t>no</w:t>
      </w:r>
      <w:r w:rsidRPr="00AC5D58">
        <w:rPr>
          <w:rFonts w:ascii="Arial" w:hAnsi="Arial" w:cs="Arial"/>
          <w:spacing w:val="-2"/>
        </w:rPr>
        <w:t xml:space="preserve"> </w:t>
      </w:r>
      <w:r w:rsidRPr="00AC5D58">
        <w:rPr>
          <w:rFonts w:ascii="Arial" w:hAnsi="Arial" w:cs="Arial"/>
        </w:rPr>
        <w:t>curso</w:t>
      </w:r>
      <w:r w:rsidRPr="00AC5D58">
        <w:rPr>
          <w:rFonts w:ascii="Arial" w:hAnsi="Arial" w:cs="Arial"/>
          <w:spacing w:val="-3"/>
        </w:rPr>
        <w:t xml:space="preserve"> </w:t>
      </w:r>
      <w:r w:rsidRPr="00AC5D58">
        <w:rPr>
          <w:rFonts w:ascii="Arial" w:hAnsi="Arial" w:cs="Arial"/>
        </w:rPr>
        <w:t>da execução</w:t>
      </w:r>
      <w:r w:rsidRPr="00AC5D58">
        <w:rPr>
          <w:rFonts w:ascii="Arial" w:hAnsi="Arial" w:cs="Arial"/>
          <w:spacing w:val="-3"/>
        </w:rPr>
        <w:t xml:space="preserve"> </w:t>
      </w:r>
      <w:r w:rsidRPr="00AC5D58">
        <w:rPr>
          <w:rFonts w:ascii="Arial" w:hAnsi="Arial" w:cs="Arial"/>
        </w:rPr>
        <w:t>do</w:t>
      </w:r>
      <w:r w:rsidRPr="00AC5D58">
        <w:rPr>
          <w:rFonts w:ascii="Arial" w:hAnsi="Arial" w:cs="Arial"/>
          <w:spacing w:val="-3"/>
        </w:rPr>
        <w:t xml:space="preserve"> </w:t>
      </w:r>
      <w:r w:rsidRPr="00AC5D58">
        <w:rPr>
          <w:rFonts w:ascii="Arial" w:hAnsi="Arial" w:cs="Arial"/>
        </w:rPr>
        <w:t>contrato</w:t>
      </w:r>
      <w:r w:rsidRPr="00AC5D58">
        <w:rPr>
          <w:rFonts w:ascii="Arial" w:hAnsi="Arial" w:cs="Arial"/>
          <w:spacing w:val="-3"/>
        </w:rPr>
        <w:t xml:space="preserve"> </w:t>
      </w:r>
      <w:r w:rsidRPr="00AC5D58">
        <w:rPr>
          <w:rFonts w:ascii="Arial" w:hAnsi="Arial" w:cs="Arial"/>
        </w:rPr>
        <w:t>e de</w:t>
      </w:r>
      <w:r w:rsidRPr="00AC5D58">
        <w:rPr>
          <w:rFonts w:ascii="Arial" w:hAnsi="Arial" w:cs="Arial"/>
          <w:spacing w:val="-3"/>
        </w:rPr>
        <w:t xml:space="preserve"> </w:t>
      </w:r>
      <w:r w:rsidRPr="00AC5D58">
        <w:rPr>
          <w:rFonts w:ascii="Arial" w:hAnsi="Arial" w:cs="Arial"/>
        </w:rPr>
        <w:t>tudo dará</w:t>
      </w:r>
      <w:r w:rsidRPr="00AC5D58">
        <w:rPr>
          <w:rFonts w:ascii="Arial" w:hAnsi="Arial" w:cs="Arial"/>
          <w:spacing w:val="-3"/>
        </w:rPr>
        <w:t xml:space="preserve"> </w:t>
      </w:r>
      <w:r w:rsidRPr="00AC5D58">
        <w:rPr>
          <w:rFonts w:ascii="Arial" w:hAnsi="Arial" w:cs="Arial"/>
        </w:rPr>
        <w:t>ciência</w:t>
      </w:r>
      <w:r w:rsidRPr="00AC5D58">
        <w:rPr>
          <w:rFonts w:ascii="Arial" w:hAnsi="Arial" w:cs="Arial"/>
          <w:spacing w:val="-3"/>
        </w:rPr>
        <w:t xml:space="preserve"> </w:t>
      </w:r>
      <w:r w:rsidRPr="00AC5D58">
        <w:rPr>
          <w:rFonts w:ascii="Arial" w:hAnsi="Arial" w:cs="Arial"/>
        </w:rPr>
        <w:t>à Administração.</w:t>
      </w:r>
    </w:p>
    <w:p w:rsidR="000B6B6C" w:rsidRPr="00080D7C" w:rsidRDefault="000B6B6C" w:rsidP="000B6B6C">
      <w:pPr>
        <w:widowControl w:val="0"/>
        <w:tabs>
          <w:tab w:val="left" w:pos="426"/>
          <w:tab w:val="left" w:pos="711"/>
          <w:tab w:val="left" w:pos="993"/>
          <w:tab w:val="left" w:pos="1134"/>
          <w:tab w:val="left" w:pos="4946"/>
        </w:tabs>
        <w:autoSpaceDE w:val="0"/>
        <w:autoSpaceDN w:val="0"/>
        <w:spacing w:before="154" w:line="24" w:lineRule="atLeast"/>
        <w:jc w:val="both"/>
        <w:rPr>
          <w:rFonts w:ascii="Arial" w:hAnsi="Arial" w:cs="Arial"/>
        </w:rPr>
      </w:pPr>
      <w:r>
        <w:rPr>
          <w:rFonts w:ascii="Arial" w:hAnsi="Arial" w:cs="Arial"/>
        </w:rPr>
        <w:t xml:space="preserve">5.2.1. </w:t>
      </w:r>
      <w:r w:rsidRPr="00080D7C">
        <w:rPr>
          <w:rFonts w:ascii="Arial" w:hAnsi="Arial" w:cs="Arial"/>
        </w:rPr>
        <w:t>O contrato deverá ser executado fielmente pelas partes, de acordo com as cláusulas avençadas e as normas da Lei nº 14.133, de 2021 e do Decreto Municipal pertinente, e cada parte responderá pelas consequências de sua inexecução total ou parcial.</w:t>
      </w:r>
    </w:p>
    <w:p w:rsidR="000B6B6C" w:rsidRPr="00694C6F" w:rsidRDefault="000B6B6C" w:rsidP="000B6B6C">
      <w:pPr>
        <w:pStyle w:val="Corpodetexto"/>
        <w:tabs>
          <w:tab w:val="left" w:pos="426"/>
        </w:tabs>
        <w:spacing w:line="24" w:lineRule="atLeast"/>
        <w:rPr>
          <w:rFonts w:ascii="Arial" w:hAnsi="Arial" w:cs="Arial"/>
        </w:rPr>
      </w:pPr>
      <w:r w:rsidRPr="00694C6F">
        <w:rPr>
          <w:rFonts w:ascii="Arial" w:hAnsi="Arial" w:cs="Arial"/>
        </w:rPr>
        <w:t>Em caso de impedimento, ordem de paralisação ou suspensão do contrato, o cronograma de execução será prorrogado automaticamente pelo tempo correspondente, anotadas tais circunstâncias mediante simples apostila.</w:t>
      </w:r>
    </w:p>
    <w:p w:rsidR="000B6B6C" w:rsidRPr="00694C6F" w:rsidRDefault="000B6B6C" w:rsidP="000B6B6C">
      <w:pPr>
        <w:pStyle w:val="Corpodetexto"/>
        <w:tabs>
          <w:tab w:val="left" w:pos="426"/>
        </w:tabs>
        <w:spacing w:line="24" w:lineRule="atLeast"/>
        <w:rPr>
          <w:rFonts w:ascii="Arial" w:hAnsi="Arial" w:cs="Arial"/>
        </w:rPr>
      </w:pPr>
      <w:r>
        <w:rPr>
          <w:rFonts w:ascii="Arial" w:hAnsi="Arial" w:cs="Arial"/>
        </w:rPr>
        <w:t>5</w:t>
      </w:r>
      <w:r w:rsidRPr="00694C6F">
        <w:rPr>
          <w:rFonts w:ascii="Arial" w:hAnsi="Arial" w:cs="Arial"/>
        </w:rPr>
        <w:t>.3. As comunicações entre o Contratante e o Contratado devem ser realizadas por escrito sempre que o ato exigir tal formalidade, admitindo-se o uso de mensagem eletrônica para esse fim.</w:t>
      </w:r>
    </w:p>
    <w:p w:rsidR="000B6B6C" w:rsidRPr="00694C6F" w:rsidRDefault="000B6B6C" w:rsidP="000B6B6C">
      <w:pPr>
        <w:pStyle w:val="Corpodetexto"/>
        <w:tabs>
          <w:tab w:val="left" w:pos="426"/>
        </w:tabs>
        <w:spacing w:line="24" w:lineRule="atLeast"/>
        <w:rPr>
          <w:rFonts w:ascii="Arial" w:hAnsi="Arial" w:cs="Arial"/>
        </w:rPr>
      </w:pPr>
      <w:r>
        <w:rPr>
          <w:rFonts w:ascii="Arial" w:hAnsi="Arial" w:cs="Arial"/>
        </w:rPr>
        <w:t>5</w:t>
      </w:r>
      <w:r w:rsidRPr="00694C6F">
        <w:rPr>
          <w:rFonts w:ascii="Arial" w:hAnsi="Arial" w:cs="Arial"/>
        </w:rPr>
        <w:t>.4. O Contratante poderá convocar representante da empresa para adoção de providências que devam ser cumpridas de imediato.</w:t>
      </w:r>
    </w:p>
    <w:p w:rsidR="000B6B6C" w:rsidRPr="00694C6F" w:rsidRDefault="000B6B6C" w:rsidP="000B6B6C">
      <w:pPr>
        <w:pStyle w:val="Corpodetexto"/>
        <w:tabs>
          <w:tab w:val="left" w:pos="426"/>
        </w:tabs>
        <w:spacing w:line="24" w:lineRule="atLeast"/>
        <w:rPr>
          <w:rFonts w:ascii="Arial" w:hAnsi="Arial" w:cs="Arial"/>
        </w:rPr>
      </w:pPr>
      <w:r>
        <w:rPr>
          <w:rFonts w:ascii="Arial" w:hAnsi="Arial" w:cs="Arial"/>
        </w:rPr>
        <w:t>5</w:t>
      </w:r>
      <w:r w:rsidRPr="00694C6F">
        <w:rPr>
          <w:rFonts w:ascii="Arial" w:hAnsi="Arial" w:cs="Arial"/>
        </w:rPr>
        <w:t>.5. Após a assinatura do contrato, o contratante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0B6B6C" w:rsidRPr="00AC5D58" w:rsidRDefault="000B6B6C" w:rsidP="000B6B6C">
      <w:pPr>
        <w:pStyle w:val="Corpodetexto"/>
        <w:tabs>
          <w:tab w:val="left" w:pos="426"/>
        </w:tabs>
        <w:spacing w:line="24" w:lineRule="atLeast"/>
        <w:rPr>
          <w:rFonts w:ascii="Arial" w:hAnsi="Arial" w:cs="Arial"/>
        </w:rPr>
      </w:pPr>
      <w:r>
        <w:rPr>
          <w:rFonts w:ascii="Arial" w:hAnsi="Arial" w:cs="Arial"/>
        </w:rPr>
        <w:t>5</w:t>
      </w:r>
      <w:r w:rsidRPr="00694C6F">
        <w:rPr>
          <w:rFonts w:ascii="Arial" w:hAnsi="Arial" w:cs="Arial"/>
        </w:rPr>
        <w:t xml:space="preserve">.6. A execução do contrato deverá ser acompanhada e fiscalizada pelo(s) </w:t>
      </w:r>
      <w:proofErr w:type="gramStart"/>
      <w:r w:rsidRPr="00694C6F">
        <w:rPr>
          <w:rFonts w:ascii="Arial" w:hAnsi="Arial" w:cs="Arial"/>
        </w:rPr>
        <w:t>fiscal(</w:t>
      </w:r>
      <w:proofErr w:type="spellStart"/>
      <w:proofErr w:type="gramEnd"/>
      <w:r w:rsidRPr="00694C6F">
        <w:rPr>
          <w:rFonts w:ascii="Arial" w:hAnsi="Arial" w:cs="Arial"/>
        </w:rPr>
        <w:t>is</w:t>
      </w:r>
      <w:proofErr w:type="spellEnd"/>
      <w:r w:rsidRPr="00694C6F">
        <w:rPr>
          <w:rFonts w:ascii="Arial" w:hAnsi="Arial" w:cs="Arial"/>
        </w:rPr>
        <w:t>) do contrato, ou pelos respectivos substitutos, na forma do Decreto Municipal pertinente e do artigo 117 da Lei nº 14.133, de 2021.</w:t>
      </w:r>
    </w:p>
    <w:p w:rsidR="000B6B6C" w:rsidRPr="00AC5D58" w:rsidRDefault="000B6B6C" w:rsidP="000B6B6C">
      <w:pPr>
        <w:pStyle w:val="Corpodetexto"/>
        <w:tabs>
          <w:tab w:val="left" w:pos="426"/>
        </w:tabs>
        <w:spacing w:before="8" w:line="24" w:lineRule="atLeast"/>
        <w:rPr>
          <w:rFonts w:ascii="Arial" w:hAnsi="Arial" w:cs="Arial"/>
        </w:rPr>
      </w:pPr>
    </w:p>
    <w:p w:rsidR="000B6B6C" w:rsidRPr="00AC5D58" w:rsidRDefault="000B6B6C" w:rsidP="000B6B6C">
      <w:pPr>
        <w:pStyle w:val="Ttulo4"/>
        <w:keepNext w:val="0"/>
        <w:widowControl w:val="0"/>
        <w:numPr>
          <w:ilvl w:val="0"/>
          <w:numId w:val="11"/>
        </w:numPr>
        <w:tabs>
          <w:tab w:val="left" w:pos="426"/>
          <w:tab w:val="left" w:pos="710"/>
          <w:tab w:val="left" w:pos="711"/>
        </w:tabs>
        <w:autoSpaceDE w:val="0"/>
        <w:autoSpaceDN w:val="0"/>
        <w:spacing w:before="1" w:after="0" w:line="24" w:lineRule="atLeast"/>
        <w:ind w:left="0" w:firstLine="0"/>
        <w:rPr>
          <w:rFonts w:ascii="Arial" w:hAnsi="Arial" w:cs="Arial"/>
          <w:sz w:val="20"/>
          <w:szCs w:val="20"/>
        </w:rPr>
      </w:pPr>
      <w:r w:rsidRPr="00AC5D58">
        <w:rPr>
          <w:rFonts w:ascii="Arial" w:hAnsi="Arial" w:cs="Arial"/>
          <w:sz w:val="20"/>
          <w:szCs w:val="20"/>
        </w:rPr>
        <w:t>CRITÉRIOS</w:t>
      </w:r>
      <w:r w:rsidRPr="00AC5D58">
        <w:rPr>
          <w:rFonts w:ascii="Arial" w:hAnsi="Arial" w:cs="Arial"/>
          <w:spacing w:val="-3"/>
          <w:sz w:val="20"/>
          <w:szCs w:val="20"/>
        </w:rPr>
        <w:t xml:space="preserve"> </w:t>
      </w:r>
      <w:r w:rsidRPr="00AC5D58">
        <w:rPr>
          <w:rFonts w:ascii="Arial" w:hAnsi="Arial" w:cs="Arial"/>
          <w:sz w:val="20"/>
          <w:szCs w:val="20"/>
        </w:rPr>
        <w:t>DE</w:t>
      </w:r>
      <w:r w:rsidRPr="00AC5D58">
        <w:rPr>
          <w:rFonts w:ascii="Arial" w:hAnsi="Arial" w:cs="Arial"/>
          <w:spacing w:val="-3"/>
          <w:sz w:val="20"/>
          <w:szCs w:val="20"/>
        </w:rPr>
        <w:t xml:space="preserve"> </w:t>
      </w:r>
      <w:r>
        <w:rPr>
          <w:rFonts w:ascii="Arial" w:hAnsi="Arial" w:cs="Arial"/>
          <w:spacing w:val="-3"/>
          <w:sz w:val="20"/>
          <w:szCs w:val="20"/>
        </w:rPr>
        <w:t>RECEBIMENTO/</w:t>
      </w:r>
      <w:r w:rsidRPr="00AC5D58">
        <w:rPr>
          <w:rFonts w:ascii="Arial" w:hAnsi="Arial" w:cs="Arial"/>
          <w:sz w:val="20"/>
          <w:szCs w:val="20"/>
        </w:rPr>
        <w:t>MEDIÇÃO</w:t>
      </w:r>
      <w:r w:rsidRPr="00AC5D58">
        <w:rPr>
          <w:rFonts w:ascii="Arial" w:hAnsi="Arial" w:cs="Arial"/>
          <w:spacing w:val="1"/>
          <w:sz w:val="20"/>
          <w:szCs w:val="20"/>
        </w:rPr>
        <w:t xml:space="preserve"> </w:t>
      </w:r>
      <w:r w:rsidRPr="00AC5D58">
        <w:rPr>
          <w:rFonts w:ascii="Arial" w:hAnsi="Arial" w:cs="Arial"/>
          <w:sz w:val="20"/>
          <w:szCs w:val="20"/>
        </w:rPr>
        <w:t>E</w:t>
      </w:r>
      <w:r w:rsidRPr="00AC5D58">
        <w:rPr>
          <w:rFonts w:ascii="Arial" w:hAnsi="Arial" w:cs="Arial"/>
          <w:spacing w:val="-3"/>
          <w:sz w:val="20"/>
          <w:szCs w:val="20"/>
        </w:rPr>
        <w:t xml:space="preserve"> </w:t>
      </w:r>
      <w:r w:rsidRPr="00AC5D58">
        <w:rPr>
          <w:rFonts w:ascii="Arial" w:hAnsi="Arial" w:cs="Arial"/>
          <w:sz w:val="20"/>
          <w:szCs w:val="20"/>
        </w:rPr>
        <w:t>DE</w:t>
      </w:r>
      <w:r w:rsidRPr="00AC5D58">
        <w:rPr>
          <w:rFonts w:ascii="Arial" w:hAnsi="Arial" w:cs="Arial"/>
          <w:spacing w:val="-3"/>
          <w:sz w:val="20"/>
          <w:szCs w:val="20"/>
        </w:rPr>
        <w:t xml:space="preserve"> </w:t>
      </w:r>
      <w:r w:rsidRPr="00AC5D58">
        <w:rPr>
          <w:rFonts w:ascii="Arial" w:hAnsi="Arial" w:cs="Arial"/>
          <w:sz w:val="20"/>
          <w:szCs w:val="20"/>
        </w:rPr>
        <w:t>PAGAMENTO</w:t>
      </w:r>
    </w:p>
    <w:p w:rsidR="000B6B6C" w:rsidRDefault="000B6B6C" w:rsidP="000B6B6C">
      <w:pPr>
        <w:pStyle w:val="PargrafodaLista"/>
        <w:widowControl w:val="0"/>
        <w:numPr>
          <w:ilvl w:val="1"/>
          <w:numId w:val="9"/>
        </w:numPr>
        <w:tabs>
          <w:tab w:val="left" w:pos="426"/>
          <w:tab w:val="left" w:pos="711"/>
          <w:tab w:val="left" w:pos="1276"/>
        </w:tabs>
        <w:autoSpaceDE w:val="0"/>
        <w:autoSpaceDN w:val="0"/>
        <w:spacing w:before="154" w:after="120" w:line="24" w:lineRule="atLeast"/>
        <w:ind w:left="0" w:right="203" w:firstLine="0"/>
        <w:contextualSpacing w:val="0"/>
        <w:jc w:val="both"/>
        <w:rPr>
          <w:rFonts w:ascii="Arial" w:hAnsi="Arial" w:cs="Arial"/>
          <w:b/>
          <w:smallCaps/>
        </w:rPr>
      </w:pPr>
      <w:r w:rsidRPr="00565207">
        <w:rPr>
          <w:rFonts w:ascii="Arial" w:hAnsi="Arial" w:cs="Arial"/>
          <w:b/>
          <w:smallCaps/>
        </w:rPr>
        <w:lastRenderedPageBreak/>
        <w:t>Do recebimento do objeto</w:t>
      </w:r>
    </w:p>
    <w:p w:rsidR="000B6B6C" w:rsidRPr="00561C7E" w:rsidRDefault="000B6B6C" w:rsidP="000B6B6C">
      <w:pPr>
        <w:pStyle w:val="PargrafodaLista"/>
        <w:widowControl w:val="0"/>
        <w:tabs>
          <w:tab w:val="left" w:pos="426"/>
          <w:tab w:val="left" w:pos="711"/>
          <w:tab w:val="left" w:pos="1276"/>
        </w:tabs>
        <w:autoSpaceDE w:val="0"/>
        <w:autoSpaceDN w:val="0"/>
        <w:spacing w:before="154" w:after="120" w:line="24" w:lineRule="atLeast"/>
        <w:ind w:left="0" w:right="203"/>
        <w:contextualSpacing w:val="0"/>
        <w:jc w:val="both"/>
        <w:rPr>
          <w:rFonts w:ascii="Arial" w:hAnsi="Arial" w:cs="Arial"/>
        </w:rPr>
      </w:pPr>
      <w:r w:rsidRPr="00561C7E">
        <w:rPr>
          <w:rFonts w:ascii="Arial" w:hAnsi="Arial" w:cs="Arial"/>
        </w:rPr>
        <w:t>6.1.1. O objeto será recebido definitivamente, por servidor municipal responsável pelo acompanhamento e fiscalização do contrato, ao término do fornecimento das refeições conforme programado.</w:t>
      </w:r>
    </w:p>
    <w:p w:rsidR="000B6B6C" w:rsidRPr="00561C7E" w:rsidRDefault="000B6B6C" w:rsidP="000B6B6C">
      <w:pPr>
        <w:pStyle w:val="PargrafodaLista"/>
        <w:widowControl w:val="0"/>
        <w:numPr>
          <w:ilvl w:val="1"/>
          <w:numId w:val="9"/>
        </w:numPr>
        <w:tabs>
          <w:tab w:val="left" w:pos="426"/>
          <w:tab w:val="left" w:pos="711"/>
          <w:tab w:val="left" w:pos="1276"/>
        </w:tabs>
        <w:autoSpaceDE w:val="0"/>
        <w:autoSpaceDN w:val="0"/>
        <w:spacing w:before="154" w:after="120" w:line="24" w:lineRule="atLeast"/>
        <w:ind w:left="0" w:right="203" w:firstLine="0"/>
        <w:contextualSpacing w:val="0"/>
        <w:jc w:val="both"/>
        <w:rPr>
          <w:rFonts w:ascii="Arial" w:hAnsi="Arial" w:cs="Arial"/>
          <w:b/>
          <w:smallCaps/>
        </w:rPr>
      </w:pPr>
      <w:r w:rsidRPr="00561C7E">
        <w:rPr>
          <w:rFonts w:ascii="Arial" w:hAnsi="Arial" w:cs="Arial"/>
          <w:b/>
          <w:smallCaps/>
        </w:rPr>
        <w:t>Do prazo de faturamento/pagamento</w:t>
      </w:r>
    </w:p>
    <w:p w:rsidR="000B6B6C" w:rsidRPr="00AC5D58" w:rsidRDefault="000B6B6C" w:rsidP="000B6B6C">
      <w:pPr>
        <w:pStyle w:val="PargrafodaLista"/>
        <w:widowControl w:val="0"/>
        <w:tabs>
          <w:tab w:val="left" w:pos="426"/>
          <w:tab w:val="left" w:pos="711"/>
          <w:tab w:val="left" w:pos="1276"/>
        </w:tabs>
        <w:autoSpaceDE w:val="0"/>
        <w:autoSpaceDN w:val="0"/>
        <w:spacing w:before="154" w:after="120" w:line="24" w:lineRule="atLeast"/>
        <w:ind w:left="0" w:right="203"/>
        <w:contextualSpacing w:val="0"/>
        <w:jc w:val="both"/>
        <w:rPr>
          <w:rFonts w:ascii="Arial" w:hAnsi="Arial" w:cs="Arial"/>
        </w:rPr>
      </w:pPr>
      <w:r>
        <w:rPr>
          <w:rFonts w:ascii="Arial" w:hAnsi="Arial" w:cs="Arial"/>
        </w:rPr>
        <w:t xml:space="preserve">6.2.1. </w:t>
      </w:r>
      <w:r w:rsidRPr="00AC5D58">
        <w:rPr>
          <w:rFonts w:ascii="Arial" w:hAnsi="Arial" w:cs="Arial"/>
        </w:rPr>
        <w:t>O</w:t>
      </w:r>
      <w:r w:rsidRPr="00AC5D58">
        <w:rPr>
          <w:rFonts w:ascii="Arial" w:hAnsi="Arial" w:cs="Arial"/>
          <w:spacing w:val="1"/>
        </w:rPr>
        <w:t xml:space="preserve"> </w:t>
      </w:r>
      <w:r w:rsidRPr="00AC5D58">
        <w:rPr>
          <w:rFonts w:ascii="Arial" w:hAnsi="Arial" w:cs="Arial"/>
        </w:rPr>
        <w:t>prazo</w:t>
      </w:r>
      <w:r w:rsidRPr="00AC5D58">
        <w:rPr>
          <w:rFonts w:ascii="Arial" w:hAnsi="Arial" w:cs="Arial"/>
          <w:spacing w:val="1"/>
        </w:rPr>
        <w:t xml:space="preserve"> </w:t>
      </w:r>
      <w:r w:rsidRPr="00AC5D58">
        <w:rPr>
          <w:rFonts w:ascii="Arial" w:hAnsi="Arial" w:cs="Arial"/>
        </w:rPr>
        <w:t>para</w:t>
      </w:r>
      <w:r w:rsidRPr="00AC5D58">
        <w:rPr>
          <w:rFonts w:ascii="Arial" w:hAnsi="Arial" w:cs="Arial"/>
          <w:spacing w:val="1"/>
        </w:rPr>
        <w:t xml:space="preserve"> </w:t>
      </w:r>
      <w:r w:rsidRPr="00AC5D58">
        <w:rPr>
          <w:rFonts w:ascii="Arial" w:hAnsi="Arial" w:cs="Arial"/>
        </w:rPr>
        <w:t>pagamento</w:t>
      </w:r>
      <w:r w:rsidRPr="00AC5D58">
        <w:rPr>
          <w:rFonts w:ascii="Arial" w:hAnsi="Arial" w:cs="Arial"/>
          <w:spacing w:val="1"/>
        </w:rPr>
        <w:t xml:space="preserve"> </w:t>
      </w:r>
      <w:r w:rsidRPr="00AC5D58">
        <w:rPr>
          <w:rFonts w:ascii="Arial" w:hAnsi="Arial" w:cs="Arial"/>
        </w:rPr>
        <w:t>será</w:t>
      </w:r>
      <w:r w:rsidRPr="00AC5D58">
        <w:rPr>
          <w:rFonts w:ascii="Arial" w:hAnsi="Arial" w:cs="Arial"/>
          <w:spacing w:val="1"/>
        </w:rPr>
        <w:t xml:space="preserve"> </w:t>
      </w:r>
      <w:r w:rsidRPr="00AC5D58">
        <w:rPr>
          <w:rFonts w:ascii="Arial" w:hAnsi="Arial" w:cs="Arial"/>
        </w:rPr>
        <w:t>de</w:t>
      </w:r>
      <w:r w:rsidRPr="00AC5D58">
        <w:rPr>
          <w:rFonts w:ascii="Arial" w:hAnsi="Arial" w:cs="Arial"/>
          <w:spacing w:val="1"/>
        </w:rPr>
        <w:t xml:space="preserve"> </w:t>
      </w:r>
      <w:r w:rsidRPr="00AC5D58">
        <w:rPr>
          <w:rFonts w:ascii="Arial" w:hAnsi="Arial" w:cs="Arial"/>
        </w:rPr>
        <w:t>até</w:t>
      </w:r>
      <w:r w:rsidRPr="00AC5D58">
        <w:rPr>
          <w:rFonts w:ascii="Arial" w:hAnsi="Arial" w:cs="Arial"/>
          <w:spacing w:val="1"/>
        </w:rPr>
        <w:t xml:space="preserve"> </w:t>
      </w:r>
      <w:r w:rsidRPr="00AC5D58">
        <w:rPr>
          <w:rFonts w:ascii="Arial" w:hAnsi="Arial" w:cs="Arial"/>
        </w:rPr>
        <w:t>30</w:t>
      </w:r>
      <w:r w:rsidRPr="00AC5D58">
        <w:rPr>
          <w:rFonts w:ascii="Arial" w:hAnsi="Arial" w:cs="Arial"/>
          <w:spacing w:val="1"/>
        </w:rPr>
        <w:t xml:space="preserve"> </w:t>
      </w:r>
      <w:r w:rsidRPr="00AC5D58">
        <w:rPr>
          <w:rFonts w:ascii="Arial" w:hAnsi="Arial" w:cs="Arial"/>
        </w:rPr>
        <w:t>(trinta)</w:t>
      </w:r>
      <w:r w:rsidRPr="00AC5D58">
        <w:rPr>
          <w:rFonts w:ascii="Arial" w:hAnsi="Arial" w:cs="Arial"/>
          <w:spacing w:val="1"/>
        </w:rPr>
        <w:t xml:space="preserve"> </w:t>
      </w:r>
      <w:r w:rsidRPr="00AC5D58">
        <w:rPr>
          <w:rFonts w:ascii="Arial" w:hAnsi="Arial" w:cs="Arial"/>
        </w:rPr>
        <w:t>dias</w:t>
      </w:r>
      <w:r w:rsidRPr="00AC5D58">
        <w:rPr>
          <w:rFonts w:ascii="Arial" w:hAnsi="Arial" w:cs="Arial"/>
          <w:spacing w:val="1"/>
        </w:rPr>
        <w:t xml:space="preserve"> </w:t>
      </w:r>
      <w:r w:rsidRPr="00AC5D58">
        <w:rPr>
          <w:rFonts w:ascii="Arial" w:hAnsi="Arial" w:cs="Arial"/>
        </w:rPr>
        <w:t>após</w:t>
      </w:r>
      <w:r w:rsidRPr="00AC5D58">
        <w:rPr>
          <w:rFonts w:ascii="Arial" w:hAnsi="Arial" w:cs="Arial"/>
          <w:spacing w:val="1"/>
        </w:rPr>
        <w:t xml:space="preserve"> </w:t>
      </w:r>
      <w:r w:rsidRPr="00AC5D58">
        <w:rPr>
          <w:rFonts w:ascii="Arial" w:hAnsi="Arial" w:cs="Arial"/>
        </w:rPr>
        <w:t>a</w:t>
      </w:r>
      <w:r w:rsidRPr="00AC5D58">
        <w:rPr>
          <w:rFonts w:ascii="Arial" w:hAnsi="Arial" w:cs="Arial"/>
          <w:spacing w:val="1"/>
        </w:rPr>
        <w:t xml:space="preserve"> </w:t>
      </w:r>
      <w:r w:rsidRPr="00AC5D58">
        <w:rPr>
          <w:rFonts w:ascii="Arial" w:hAnsi="Arial" w:cs="Arial"/>
        </w:rPr>
        <w:t>entrega</w:t>
      </w:r>
      <w:r w:rsidRPr="00AC5D58">
        <w:rPr>
          <w:rFonts w:ascii="Arial" w:hAnsi="Arial" w:cs="Arial"/>
          <w:spacing w:val="1"/>
        </w:rPr>
        <w:t xml:space="preserve"> </w:t>
      </w:r>
      <w:r w:rsidRPr="00AC5D58">
        <w:rPr>
          <w:rFonts w:ascii="Arial" w:hAnsi="Arial" w:cs="Arial"/>
        </w:rPr>
        <w:t>da</w:t>
      </w:r>
      <w:r w:rsidRPr="00AC5D58">
        <w:rPr>
          <w:rFonts w:ascii="Arial" w:hAnsi="Arial" w:cs="Arial"/>
          <w:spacing w:val="1"/>
        </w:rPr>
        <w:t xml:space="preserve"> </w:t>
      </w:r>
      <w:r w:rsidRPr="00AC5D58">
        <w:rPr>
          <w:rFonts w:ascii="Arial" w:hAnsi="Arial" w:cs="Arial"/>
        </w:rPr>
        <w:t>Nota</w:t>
      </w:r>
      <w:r w:rsidRPr="00AC5D58">
        <w:rPr>
          <w:rFonts w:ascii="Arial" w:hAnsi="Arial" w:cs="Arial"/>
          <w:spacing w:val="55"/>
        </w:rPr>
        <w:t xml:space="preserve"> </w:t>
      </w:r>
      <w:r w:rsidRPr="00AC5D58">
        <w:rPr>
          <w:rFonts w:ascii="Arial" w:hAnsi="Arial" w:cs="Arial"/>
        </w:rPr>
        <w:t>Fiscal</w:t>
      </w:r>
      <w:r w:rsidRPr="00AC5D58">
        <w:rPr>
          <w:rFonts w:ascii="Arial" w:hAnsi="Arial" w:cs="Arial"/>
          <w:spacing w:val="1"/>
        </w:rPr>
        <w:t xml:space="preserve"> </w:t>
      </w:r>
      <w:r w:rsidRPr="00AC5D58">
        <w:rPr>
          <w:rFonts w:ascii="Arial" w:hAnsi="Arial" w:cs="Arial"/>
        </w:rPr>
        <w:t>devidamente</w:t>
      </w:r>
      <w:r w:rsidRPr="00AC5D58">
        <w:rPr>
          <w:rFonts w:ascii="Arial" w:hAnsi="Arial" w:cs="Arial"/>
          <w:spacing w:val="-2"/>
        </w:rPr>
        <w:t xml:space="preserve"> </w:t>
      </w:r>
      <w:r w:rsidRPr="00AC5D58">
        <w:rPr>
          <w:rFonts w:ascii="Arial" w:hAnsi="Arial" w:cs="Arial"/>
        </w:rPr>
        <w:t>atestada</w:t>
      </w:r>
      <w:r w:rsidRPr="00AC5D58">
        <w:rPr>
          <w:rFonts w:ascii="Arial" w:hAnsi="Arial" w:cs="Arial"/>
          <w:spacing w:val="1"/>
        </w:rPr>
        <w:t xml:space="preserve"> </w:t>
      </w:r>
      <w:r w:rsidRPr="00AC5D58">
        <w:rPr>
          <w:rFonts w:ascii="Arial" w:hAnsi="Arial" w:cs="Arial"/>
        </w:rPr>
        <w:t>pelo</w:t>
      </w:r>
      <w:r w:rsidRPr="00AC5D58">
        <w:rPr>
          <w:rFonts w:ascii="Arial" w:hAnsi="Arial" w:cs="Arial"/>
          <w:spacing w:val="1"/>
        </w:rPr>
        <w:t xml:space="preserve"> </w:t>
      </w:r>
      <w:r w:rsidRPr="00AC5D58">
        <w:rPr>
          <w:rFonts w:ascii="Arial" w:hAnsi="Arial" w:cs="Arial"/>
        </w:rPr>
        <w:t>setor competente.</w:t>
      </w:r>
    </w:p>
    <w:p w:rsidR="000B6B6C" w:rsidRPr="00AC5D58" w:rsidRDefault="000B6B6C" w:rsidP="000B6B6C">
      <w:pPr>
        <w:pStyle w:val="PargrafodaLista"/>
        <w:widowControl w:val="0"/>
        <w:tabs>
          <w:tab w:val="left" w:pos="426"/>
          <w:tab w:val="left" w:pos="711"/>
          <w:tab w:val="left" w:pos="1276"/>
        </w:tabs>
        <w:autoSpaceDE w:val="0"/>
        <w:autoSpaceDN w:val="0"/>
        <w:spacing w:before="154" w:after="120" w:line="24" w:lineRule="atLeast"/>
        <w:ind w:left="0" w:right="203"/>
        <w:contextualSpacing w:val="0"/>
        <w:jc w:val="both"/>
        <w:rPr>
          <w:rFonts w:ascii="Arial" w:hAnsi="Arial" w:cs="Arial"/>
        </w:rPr>
      </w:pPr>
      <w:r>
        <w:rPr>
          <w:rFonts w:ascii="Arial" w:hAnsi="Arial" w:cs="Arial"/>
        </w:rPr>
        <w:t xml:space="preserve">6.2.2. </w:t>
      </w:r>
      <w:r w:rsidRPr="00AC5D58">
        <w:rPr>
          <w:rFonts w:ascii="Arial" w:hAnsi="Arial" w:cs="Arial"/>
        </w:rPr>
        <w:t>Para pagamento, a empresa deverá apresentar a Secretaria</w:t>
      </w:r>
      <w:r w:rsidRPr="00AC5D58">
        <w:rPr>
          <w:rFonts w:ascii="Arial" w:hAnsi="Arial" w:cs="Arial"/>
          <w:spacing w:val="1"/>
        </w:rPr>
        <w:t xml:space="preserve"> </w:t>
      </w:r>
      <w:r w:rsidRPr="00AC5D58">
        <w:rPr>
          <w:rFonts w:ascii="Arial" w:hAnsi="Arial" w:cs="Arial"/>
        </w:rPr>
        <w:t>Municipal de Finanças, a nota fiscal e/ou fatura do(s) serviços(s)</w:t>
      </w:r>
      <w:r w:rsidRPr="00AC5D58">
        <w:rPr>
          <w:rFonts w:ascii="Arial" w:hAnsi="Arial" w:cs="Arial"/>
          <w:spacing w:val="-53"/>
        </w:rPr>
        <w:t xml:space="preserve"> </w:t>
      </w:r>
      <w:r w:rsidRPr="00AC5D58">
        <w:rPr>
          <w:rFonts w:ascii="Arial" w:hAnsi="Arial" w:cs="Arial"/>
        </w:rPr>
        <w:t>de acordo com o respectivo empenho, devendo ser emitida em nome do Município</w:t>
      </w:r>
      <w:r w:rsidRPr="00AC5D58">
        <w:rPr>
          <w:rFonts w:ascii="Arial" w:hAnsi="Arial" w:cs="Arial"/>
          <w:spacing w:val="1"/>
        </w:rPr>
        <w:t xml:space="preserve"> </w:t>
      </w:r>
      <w:r w:rsidRPr="00AC5D58">
        <w:rPr>
          <w:rFonts w:ascii="Arial" w:hAnsi="Arial" w:cs="Arial"/>
        </w:rPr>
        <w:t>de</w:t>
      </w:r>
      <w:r w:rsidRPr="00AC5D58">
        <w:rPr>
          <w:rFonts w:ascii="Arial" w:hAnsi="Arial" w:cs="Arial"/>
          <w:spacing w:val="-3"/>
        </w:rPr>
        <w:t xml:space="preserve"> </w:t>
      </w:r>
      <w:r w:rsidRPr="00AC5D58">
        <w:rPr>
          <w:rFonts w:ascii="Arial" w:hAnsi="Arial" w:cs="Arial"/>
        </w:rPr>
        <w:t>Orobó,</w:t>
      </w:r>
      <w:r w:rsidRPr="00AC5D58">
        <w:rPr>
          <w:rFonts w:ascii="Arial" w:hAnsi="Arial" w:cs="Arial"/>
          <w:spacing w:val="-1"/>
        </w:rPr>
        <w:t xml:space="preserve"> </w:t>
      </w:r>
      <w:r w:rsidRPr="00AC5D58">
        <w:rPr>
          <w:rFonts w:ascii="Arial" w:hAnsi="Arial" w:cs="Arial"/>
        </w:rPr>
        <w:t>e</w:t>
      </w:r>
      <w:r w:rsidRPr="00AC5D58">
        <w:rPr>
          <w:rFonts w:ascii="Arial" w:hAnsi="Arial" w:cs="Arial"/>
          <w:spacing w:val="-2"/>
        </w:rPr>
        <w:t xml:space="preserve"> </w:t>
      </w:r>
      <w:r w:rsidRPr="00AC5D58">
        <w:rPr>
          <w:rFonts w:ascii="Arial" w:hAnsi="Arial" w:cs="Arial"/>
        </w:rPr>
        <w:t>conter o</w:t>
      </w:r>
      <w:r w:rsidRPr="00AC5D58">
        <w:rPr>
          <w:rFonts w:ascii="Arial" w:hAnsi="Arial" w:cs="Arial"/>
          <w:spacing w:val="1"/>
        </w:rPr>
        <w:t xml:space="preserve"> </w:t>
      </w:r>
      <w:r w:rsidRPr="00AC5D58">
        <w:rPr>
          <w:rFonts w:ascii="Arial" w:hAnsi="Arial" w:cs="Arial"/>
        </w:rPr>
        <w:t>número</w:t>
      </w:r>
      <w:r w:rsidRPr="00AC5D58">
        <w:rPr>
          <w:rFonts w:ascii="Arial" w:hAnsi="Arial" w:cs="Arial"/>
          <w:spacing w:val="-2"/>
        </w:rPr>
        <w:t xml:space="preserve"> </w:t>
      </w:r>
      <w:r w:rsidRPr="00AC5D58">
        <w:rPr>
          <w:rFonts w:ascii="Arial" w:hAnsi="Arial" w:cs="Arial"/>
        </w:rPr>
        <w:t>do</w:t>
      </w:r>
      <w:r w:rsidRPr="00AC5D58">
        <w:rPr>
          <w:rFonts w:ascii="Arial" w:hAnsi="Arial" w:cs="Arial"/>
          <w:spacing w:val="-2"/>
        </w:rPr>
        <w:t xml:space="preserve"> </w:t>
      </w:r>
      <w:r w:rsidRPr="00AC5D58">
        <w:rPr>
          <w:rFonts w:ascii="Arial" w:hAnsi="Arial" w:cs="Arial"/>
        </w:rPr>
        <w:t>empenho</w:t>
      </w:r>
      <w:r w:rsidRPr="00AC5D58">
        <w:rPr>
          <w:rFonts w:ascii="Arial" w:hAnsi="Arial" w:cs="Arial"/>
          <w:spacing w:val="-2"/>
        </w:rPr>
        <w:t xml:space="preserve"> </w:t>
      </w:r>
      <w:r w:rsidRPr="00AC5D58">
        <w:rPr>
          <w:rFonts w:ascii="Arial" w:hAnsi="Arial" w:cs="Arial"/>
        </w:rPr>
        <w:t>correspondente.</w:t>
      </w:r>
    </w:p>
    <w:p w:rsidR="000B6B6C" w:rsidRPr="00AC5D58" w:rsidRDefault="000B6B6C" w:rsidP="000B6B6C">
      <w:pPr>
        <w:pStyle w:val="PargrafodaLista"/>
        <w:widowControl w:val="0"/>
        <w:tabs>
          <w:tab w:val="left" w:pos="426"/>
          <w:tab w:val="left" w:pos="711"/>
          <w:tab w:val="left" w:pos="1276"/>
        </w:tabs>
        <w:autoSpaceDE w:val="0"/>
        <w:autoSpaceDN w:val="0"/>
        <w:spacing w:before="154" w:after="120" w:line="24" w:lineRule="atLeast"/>
        <w:ind w:left="0" w:right="203"/>
        <w:contextualSpacing w:val="0"/>
        <w:jc w:val="both"/>
        <w:rPr>
          <w:rFonts w:ascii="Arial" w:hAnsi="Arial" w:cs="Arial"/>
        </w:rPr>
      </w:pPr>
      <w:r>
        <w:rPr>
          <w:rFonts w:ascii="Arial" w:hAnsi="Arial" w:cs="Arial"/>
        </w:rPr>
        <w:t xml:space="preserve">6.2.3. </w:t>
      </w:r>
      <w:r w:rsidRPr="00AC5D58">
        <w:rPr>
          <w:rFonts w:ascii="Arial" w:hAnsi="Arial" w:cs="Arial"/>
        </w:rPr>
        <w:t>O pagamento somente será efetuado após o “atesto”, pelo servidor competente, da Nota</w:t>
      </w:r>
      <w:r w:rsidRPr="00AC5D58">
        <w:rPr>
          <w:rFonts w:ascii="Arial" w:hAnsi="Arial" w:cs="Arial"/>
          <w:spacing w:val="1"/>
        </w:rPr>
        <w:t xml:space="preserve"> </w:t>
      </w:r>
      <w:r w:rsidRPr="00AC5D58">
        <w:rPr>
          <w:rFonts w:ascii="Arial" w:hAnsi="Arial" w:cs="Arial"/>
        </w:rPr>
        <w:t>Fiscal/Fatura</w:t>
      </w:r>
      <w:r w:rsidRPr="00AC5D58">
        <w:rPr>
          <w:rFonts w:ascii="Arial" w:hAnsi="Arial" w:cs="Arial"/>
          <w:spacing w:val="-2"/>
        </w:rPr>
        <w:t xml:space="preserve"> </w:t>
      </w:r>
      <w:r w:rsidRPr="00AC5D58">
        <w:rPr>
          <w:rFonts w:ascii="Arial" w:hAnsi="Arial" w:cs="Arial"/>
        </w:rPr>
        <w:t>apresentada</w:t>
      </w:r>
      <w:r w:rsidRPr="00AC5D58">
        <w:rPr>
          <w:rFonts w:ascii="Arial" w:hAnsi="Arial" w:cs="Arial"/>
          <w:spacing w:val="1"/>
        </w:rPr>
        <w:t xml:space="preserve"> </w:t>
      </w:r>
      <w:r w:rsidRPr="00AC5D58">
        <w:rPr>
          <w:rFonts w:ascii="Arial" w:hAnsi="Arial" w:cs="Arial"/>
        </w:rPr>
        <w:t>pela</w:t>
      </w:r>
      <w:r w:rsidRPr="00AC5D58">
        <w:rPr>
          <w:rFonts w:ascii="Arial" w:hAnsi="Arial" w:cs="Arial"/>
          <w:spacing w:val="-2"/>
        </w:rPr>
        <w:t xml:space="preserve"> </w:t>
      </w:r>
      <w:r w:rsidRPr="00AC5D58">
        <w:rPr>
          <w:rFonts w:ascii="Arial" w:hAnsi="Arial" w:cs="Arial"/>
        </w:rPr>
        <w:t>Contratada.</w:t>
      </w:r>
    </w:p>
    <w:p w:rsidR="000B6B6C" w:rsidRPr="00AC5D58" w:rsidRDefault="000B6B6C" w:rsidP="000B6B6C">
      <w:pPr>
        <w:pStyle w:val="PargrafodaLista"/>
        <w:widowControl w:val="0"/>
        <w:tabs>
          <w:tab w:val="left" w:pos="426"/>
          <w:tab w:val="left" w:pos="711"/>
          <w:tab w:val="left" w:pos="1276"/>
        </w:tabs>
        <w:autoSpaceDE w:val="0"/>
        <w:autoSpaceDN w:val="0"/>
        <w:spacing w:before="60" w:after="120" w:line="24" w:lineRule="atLeast"/>
        <w:ind w:left="0" w:right="206"/>
        <w:contextualSpacing w:val="0"/>
        <w:jc w:val="both"/>
        <w:rPr>
          <w:rFonts w:ascii="Arial" w:hAnsi="Arial" w:cs="Arial"/>
        </w:rPr>
      </w:pPr>
      <w:r>
        <w:rPr>
          <w:rFonts w:ascii="Arial" w:hAnsi="Arial" w:cs="Arial"/>
        </w:rPr>
        <w:t xml:space="preserve">6.2.4. </w:t>
      </w:r>
      <w:r w:rsidRPr="00AC5D58">
        <w:rPr>
          <w:rFonts w:ascii="Arial" w:hAnsi="Arial" w:cs="Arial"/>
        </w:rPr>
        <w:t>O “atesto” fica condicionado à verificação da conformidade da Nota Fiscal/Fatura apresentada</w:t>
      </w:r>
      <w:r w:rsidRPr="00AC5D58">
        <w:rPr>
          <w:rFonts w:ascii="Arial" w:hAnsi="Arial" w:cs="Arial"/>
          <w:spacing w:val="1"/>
        </w:rPr>
        <w:t xml:space="preserve"> </w:t>
      </w:r>
      <w:r w:rsidRPr="00AC5D58">
        <w:rPr>
          <w:rFonts w:ascii="Arial" w:hAnsi="Arial" w:cs="Arial"/>
        </w:rPr>
        <w:t>pela</w:t>
      </w:r>
      <w:r w:rsidRPr="00AC5D58">
        <w:rPr>
          <w:rFonts w:ascii="Arial" w:hAnsi="Arial" w:cs="Arial"/>
          <w:spacing w:val="-3"/>
        </w:rPr>
        <w:t xml:space="preserve"> </w:t>
      </w:r>
      <w:r w:rsidRPr="00AC5D58">
        <w:rPr>
          <w:rFonts w:ascii="Arial" w:hAnsi="Arial" w:cs="Arial"/>
        </w:rPr>
        <w:t>Contratada</w:t>
      </w:r>
      <w:r w:rsidRPr="00AC5D58">
        <w:rPr>
          <w:rFonts w:ascii="Arial" w:hAnsi="Arial" w:cs="Arial"/>
          <w:spacing w:val="1"/>
        </w:rPr>
        <w:t xml:space="preserve"> </w:t>
      </w:r>
      <w:r w:rsidRPr="00AC5D58">
        <w:rPr>
          <w:rFonts w:ascii="Arial" w:hAnsi="Arial" w:cs="Arial"/>
        </w:rPr>
        <w:t>e</w:t>
      </w:r>
      <w:r w:rsidRPr="00AC5D58">
        <w:rPr>
          <w:rFonts w:ascii="Arial" w:hAnsi="Arial" w:cs="Arial"/>
          <w:spacing w:val="-2"/>
        </w:rPr>
        <w:t xml:space="preserve"> </w:t>
      </w:r>
      <w:r w:rsidRPr="00AC5D58">
        <w:rPr>
          <w:rFonts w:ascii="Arial" w:hAnsi="Arial" w:cs="Arial"/>
        </w:rPr>
        <w:t>do</w:t>
      </w:r>
      <w:r w:rsidRPr="00AC5D58">
        <w:rPr>
          <w:rFonts w:ascii="Arial" w:hAnsi="Arial" w:cs="Arial"/>
          <w:spacing w:val="1"/>
        </w:rPr>
        <w:t xml:space="preserve"> </w:t>
      </w:r>
      <w:r w:rsidRPr="00AC5D58">
        <w:rPr>
          <w:rFonts w:ascii="Arial" w:hAnsi="Arial" w:cs="Arial"/>
        </w:rPr>
        <w:t>regular</w:t>
      </w:r>
      <w:r w:rsidRPr="00AC5D58">
        <w:rPr>
          <w:rFonts w:ascii="Arial" w:hAnsi="Arial" w:cs="Arial"/>
          <w:spacing w:val="-1"/>
        </w:rPr>
        <w:t xml:space="preserve"> </w:t>
      </w:r>
      <w:r w:rsidRPr="00AC5D58">
        <w:rPr>
          <w:rFonts w:ascii="Arial" w:hAnsi="Arial" w:cs="Arial"/>
        </w:rPr>
        <w:t>cumprimento</w:t>
      </w:r>
      <w:r w:rsidRPr="00AC5D58">
        <w:rPr>
          <w:rFonts w:ascii="Arial" w:hAnsi="Arial" w:cs="Arial"/>
          <w:spacing w:val="-2"/>
        </w:rPr>
        <w:t xml:space="preserve"> </w:t>
      </w:r>
      <w:r w:rsidRPr="00AC5D58">
        <w:rPr>
          <w:rFonts w:ascii="Arial" w:hAnsi="Arial" w:cs="Arial"/>
        </w:rPr>
        <w:t>das obrigações assumidas.</w:t>
      </w:r>
    </w:p>
    <w:p w:rsidR="000B6B6C" w:rsidRDefault="000B6B6C" w:rsidP="000B6B6C">
      <w:pPr>
        <w:pStyle w:val="PargrafodaLista"/>
        <w:widowControl w:val="0"/>
        <w:tabs>
          <w:tab w:val="left" w:pos="426"/>
          <w:tab w:val="left" w:pos="711"/>
          <w:tab w:val="left" w:pos="1276"/>
        </w:tabs>
        <w:autoSpaceDE w:val="0"/>
        <w:autoSpaceDN w:val="0"/>
        <w:spacing w:before="61" w:after="120" w:line="24" w:lineRule="atLeast"/>
        <w:ind w:left="0" w:right="201"/>
        <w:contextualSpacing w:val="0"/>
        <w:jc w:val="both"/>
        <w:rPr>
          <w:rFonts w:ascii="Arial" w:hAnsi="Arial" w:cs="Arial"/>
        </w:rPr>
      </w:pPr>
      <w:r>
        <w:rPr>
          <w:rFonts w:ascii="Arial" w:hAnsi="Arial" w:cs="Arial"/>
        </w:rPr>
        <w:t xml:space="preserve">6.2.5. </w:t>
      </w:r>
      <w:r w:rsidRPr="00AC5D58">
        <w:rPr>
          <w:rFonts w:ascii="Arial" w:hAnsi="Arial" w:cs="Arial"/>
        </w:rPr>
        <w:t>Havendo</w:t>
      </w:r>
      <w:r w:rsidRPr="00AC5D58">
        <w:rPr>
          <w:rFonts w:ascii="Arial" w:hAnsi="Arial" w:cs="Arial"/>
          <w:spacing w:val="1"/>
        </w:rPr>
        <w:t xml:space="preserve"> </w:t>
      </w:r>
      <w:r w:rsidRPr="00AC5D58">
        <w:rPr>
          <w:rFonts w:ascii="Arial" w:hAnsi="Arial" w:cs="Arial"/>
        </w:rPr>
        <w:t>erro</w:t>
      </w:r>
      <w:r w:rsidRPr="00AC5D58">
        <w:rPr>
          <w:rFonts w:ascii="Arial" w:hAnsi="Arial" w:cs="Arial"/>
          <w:spacing w:val="1"/>
        </w:rPr>
        <w:t xml:space="preserve"> </w:t>
      </w:r>
      <w:r w:rsidRPr="00AC5D58">
        <w:rPr>
          <w:rFonts w:ascii="Arial" w:hAnsi="Arial" w:cs="Arial"/>
        </w:rPr>
        <w:t>na</w:t>
      </w:r>
      <w:r w:rsidRPr="00AC5D58">
        <w:rPr>
          <w:rFonts w:ascii="Arial" w:hAnsi="Arial" w:cs="Arial"/>
          <w:spacing w:val="1"/>
        </w:rPr>
        <w:t xml:space="preserve"> </w:t>
      </w:r>
      <w:r w:rsidRPr="00AC5D58">
        <w:rPr>
          <w:rFonts w:ascii="Arial" w:hAnsi="Arial" w:cs="Arial"/>
        </w:rPr>
        <w:t>apresentação</w:t>
      </w:r>
      <w:r w:rsidRPr="00AC5D58">
        <w:rPr>
          <w:rFonts w:ascii="Arial" w:hAnsi="Arial" w:cs="Arial"/>
          <w:spacing w:val="1"/>
        </w:rPr>
        <w:t xml:space="preserve"> </w:t>
      </w:r>
      <w:r w:rsidRPr="00AC5D58">
        <w:rPr>
          <w:rFonts w:ascii="Arial" w:hAnsi="Arial" w:cs="Arial"/>
        </w:rPr>
        <w:t>da</w:t>
      </w:r>
      <w:r w:rsidRPr="00AC5D58">
        <w:rPr>
          <w:rFonts w:ascii="Arial" w:hAnsi="Arial" w:cs="Arial"/>
          <w:spacing w:val="1"/>
        </w:rPr>
        <w:t xml:space="preserve"> </w:t>
      </w:r>
      <w:r w:rsidRPr="00AC5D58">
        <w:rPr>
          <w:rFonts w:ascii="Arial" w:hAnsi="Arial" w:cs="Arial"/>
        </w:rPr>
        <w:t>Nota</w:t>
      </w:r>
      <w:r w:rsidRPr="00AC5D58">
        <w:rPr>
          <w:rFonts w:ascii="Arial" w:hAnsi="Arial" w:cs="Arial"/>
          <w:spacing w:val="1"/>
        </w:rPr>
        <w:t xml:space="preserve"> </w:t>
      </w:r>
      <w:r w:rsidRPr="00AC5D58">
        <w:rPr>
          <w:rFonts w:ascii="Arial" w:hAnsi="Arial" w:cs="Arial"/>
        </w:rPr>
        <w:t>Fiscal/Fatura</w:t>
      </w:r>
      <w:r w:rsidRPr="00AC5D58">
        <w:rPr>
          <w:rFonts w:ascii="Arial" w:hAnsi="Arial" w:cs="Arial"/>
          <w:spacing w:val="1"/>
        </w:rPr>
        <w:t xml:space="preserve"> </w:t>
      </w:r>
      <w:r w:rsidRPr="00AC5D58">
        <w:rPr>
          <w:rFonts w:ascii="Arial" w:hAnsi="Arial" w:cs="Arial"/>
        </w:rPr>
        <w:t>ou</w:t>
      </w:r>
      <w:r w:rsidRPr="00AC5D58">
        <w:rPr>
          <w:rFonts w:ascii="Arial" w:hAnsi="Arial" w:cs="Arial"/>
          <w:spacing w:val="1"/>
        </w:rPr>
        <w:t xml:space="preserve"> </w:t>
      </w:r>
      <w:r w:rsidRPr="00AC5D58">
        <w:rPr>
          <w:rFonts w:ascii="Arial" w:hAnsi="Arial" w:cs="Arial"/>
        </w:rPr>
        <w:t>dos</w:t>
      </w:r>
      <w:r w:rsidRPr="00AC5D58">
        <w:rPr>
          <w:rFonts w:ascii="Arial" w:hAnsi="Arial" w:cs="Arial"/>
          <w:spacing w:val="1"/>
        </w:rPr>
        <w:t xml:space="preserve"> </w:t>
      </w:r>
      <w:r w:rsidRPr="00AC5D58">
        <w:rPr>
          <w:rFonts w:ascii="Arial" w:hAnsi="Arial" w:cs="Arial"/>
        </w:rPr>
        <w:t>documentos</w:t>
      </w:r>
      <w:r w:rsidRPr="00AC5D58">
        <w:rPr>
          <w:rFonts w:ascii="Arial" w:hAnsi="Arial" w:cs="Arial"/>
          <w:spacing w:val="1"/>
        </w:rPr>
        <w:t xml:space="preserve"> </w:t>
      </w:r>
      <w:r w:rsidRPr="00AC5D58">
        <w:rPr>
          <w:rFonts w:ascii="Arial" w:hAnsi="Arial" w:cs="Arial"/>
        </w:rPr>
        <w:t>pertinentes</w:t>
      </w:r>
      <w:r w:rsidRPr="00AC5D58">
        <w:rPr>
          <w:rFonts w:ascii="Arial" w:hAnsi="Arial" w:cs="Arial"/>
          <w:spacing w:val="1"/>
        </w:rPr>
        <w:t xml:space="preserve"> </w:t>
      </w:r>
      <w:r w:rsidRPr="00AC5D58">
        <w:rPr>
          <w:rFonts w:ascii="Arial" w:hAnsi="Arial" w:cs="Arial"/>
        </w:rPr>
        <w:t>à</w:t>
      </w:r>
      <w:r w:rsidRPr="00AC5D58">
        <w:rPr>
          <w:rFonts w:ascii="Arial" w:hAnsi="Arial" w:cs="Arial"/>
          <w:spacing w:val="1"/>
        </w:rPr>
        <w:t xml:space="preserve"> </w:t>
      </w:r>
      <w:r w:rsidRPr="00AC5D58">
        <w:rPr>
          <w:rFonts w:ascii="Arial" w:hAnsi="Arial" w:cs="Arial"/>
        </w:rPr>
        <w:t>contratação, ou, ainda, circunstância que impeça a liquidação da despesa, o pagamento ficará</w:t>
      </w:r>
      <w:r w:rsidRPr="00AC5D58">
        <w:rPr>
          <w:rFonts w:ascii="Arial" w:hAnsi="Arial" w:cs="Arial"/>
          <w:spacing w:val="1"/>
        </w:rPr>
        <w:t xml:space="preserve"> </w:t>
      </w:r>
      <w:r w:rsidRPr="00AC5D58">
        <w:rPr>
          <w:rFonts w:ascii="Arial" w:hAnsi="Arial" w:cs="Arial"/>
        </w:rPr>
        <w:t>pendente até que a Contratada providencie as medidas saneadoras. Nesta hipótese, o prazo</w:t>
      </w:r>
      <w:r w:rsidRPr="00AC5D58">
        <w:rPr>
          <w:rFonts w:ascii="Arial" w:hAnsi="Arial" w:cs="Arial"/>
          <w:spacing w:val="1"/>
        </w:rPr>
        <w:t xml:space="preserve"> </w:t>
      </w:r>
      <w:r w:rsidRPr="00AC5D58">
        <w:rPr>
          <w:rFonts w:ascii="Arial" w:hAnsi="Arial" w:cs="Arial"/>
        </w:rPr>
        <w:t>para</w:t>
      </w:r>
      <w:r w:rsidRPr="00AC5D58">
        <w:rPr>
          <w:rFonts w:ascii="Arial" w:hAnsi="Arial" w:cs="Arial"/>
          <w:spacing w:val="1"/>
        </w:rPr>
        <w:t xml:space="preserve"> </w:t>
      </w:r>
      <w:r w:rsidRPr="00AC5D58">
        <w:rPr>
          <w:rFonts w:ascii="Arial" w:hAnsi="Arial" w:cs="Arial"/>
        </w:rPr>
        <w:t>pagamento</w:t>
      </w:r>
      <w:r w:rsidRPr="00AC5D58">
        <w:rPr>
          <w:rFonts w:ascii="Arial" w:hAnsi="Arial" w:cs="Arial"/>
          <w:spacing w:val="1"/>
        </w:rPr>
        <w:t xml:space="preserve"> </w:t>
      </w:r>
      <w:r w:rsidRPr="00AC5D58">
        <w:rPr>
          <w:rFonts w:ascii="Arial" w:hAnsi="Arial" w:cs="Arial"/>
        </w:rPr>
        <w:t>iniciar-se-á</w:t>
      </w:r>
      <w:r w:rsidRPr="00AC5D58">
        <w:rPr>
          <w:rFonts w:ascii="Arial" w:hAnsi="Arial" w:cs="Arial"/>
          <w:spacing w:val="1"/>
        </w:rPr>
        <w:t xml:space="preserve"> </w:t>
      </w:r>
      <w:r w:rsidRPr="00AC5D58">
        <w:rPr>
          <w:rFonts w:ascii="Arial" w:hAnsi="Arial" w:cs="Arial"/>
        </w:rPr>
        <w:t>após</w:t>
      </w:r>
      <w:r w:rsidRPr="00AC5D58">
        <w:rPr>
          <w:rFonts w:ascii="Arial" w:hAnsi="Arial" w:cs="Arial"/>
          <w:spacing w:val="1"/>
        </w:rPr>
        <w:t xml:space="preserve"> </w:t>
      </w:r>
      <w:r w:rsidRPr="00AC5D58">
        <w:rPr>
          <w:rFonts w:ascii="Arial" w:hAnsi="Arial" w:cs="Arial"/>
        </w:rPr>
        <w:t>a</w:t>
      </w:r>
      <w:r w:rsidRPr="00AC5D58">
        <w:rPr>
          <w:rFonts w:ascii="Arial" w:hAnsi="Arial" w:cs="Arial"/>
          <w:spacing w:val="1"/>
        </w:rPr>
        <w:t xml:space="preserve"> </w:t>
      </w:r>
      <w:r w:rsidRPr="00AC5D58">
        <w:rPr>
          <w:rFonts w:ascii="Arial" w:hAnsi="Arial" w:cs="Arial"/>
        </w:rPr>
        <w:t>comprovação</w:t>
      </w:r>
      <w:r w:rsidRPr="00AC5D58">
        <w:rPr>
          <w:rFonts w:ascii="Arial" w:hAnsi="Arial" w:cs="Arial"/>
          <w:spacing w:val="1"/>
        </w:rPr>
        <w:t xml:space="preserve"> </w:t>
      </w:r>
      <w:r w:rsidRPr="00AC5D58">
        <w:rPr>
          <w:rFonts w:ascii="Arial" w:hAnsi="Arial" w:cs="Arial"/>
        </w:rPr>
        <w:t>da</w:t>
      </w:r>
      <w:r w:rsidRPr="00AC5D58">
        <w:rPr>
          <w:rFonts w:ascii="Arial" w:hAnsi="Arial" w:cs="Arial"/>
          <w:spacing w:val="1"/>
        </w:rPr>
        <w:t xml:space="preserve"> </w:t>
      </w:r>
      <w:r w:rsidRPr="00AC5D58">
        <w:rPr>
          <w:rFonts w:ascii="Arial" w:hAnsi="Arial" w:cs="Arial"/>
        </w:rPr>
        <w:t>regularização</w:t>
      </w:r>
      <w:r w:rsidRPr="00AC5D58">
        <w:rPr>
          <w:rFonts w:ascii="Arial" w:hAnsi="Arial" w:cs="Arial"/>
          <w:spacing w:val="1"/>
        </w:rPr>
        <w:t xml:space="preserve"> </w:t>
      </w:r>
      <w:r w:rsidRPr="00AC5D58">
        <w:rPr>
          <w:rFonts w:ascii="Arial" w:hAnsi="Arial" w:cs="Arial"/>
        </w:rPr>
        <w:t>da</w:t>
      </w:r>
      <w:r w:rsidRPr="00AC5D58">
        <w:rPr>
          <w:rFonts w:ascii="Arial" w:hAnsi="Arial" w:cs="Arial"/>
          <w:spacing w:val="1"/>
        </w:rPr>
        <w:t xml:space="preserve"> </w:t>
      </w:r>
      <w:r w:rsidRPr="00AC5D58">
        <w:rPr>
          <w:rFonts w:ascii="Arial" w:hAnsi="Arial" w:cs="Arial"/>
        </w:rPr>
        <w:t>situação,</w:t>
      </w:r>
      <w:r w:rsidRPr="00AC5D58">
        <w:rPr>
          <w:rFonts w:ascii="Arial" w:hAnsi="Arial" w:cs="Arial"/>
          <w:spacing w:val="1"/>
        </w:rPr>
        <w:t xml:space="preserve"> </w:t>
      </w:r>
      <w:r w:rsidRPr="00AC5D58">
        <w:rPr>
          <w:rFonts w:ascii="Arial" w:hAnsi="Arial" w:cs="Arial"/>
        </w:rPr>
        <w:t>não</w:t>
      </w:r>
      <w:r w:rsidRPr="00AC5D58">
        <w:rPr>
          <w:rFonts w:ascii="Arial" w:hAnsi="Arial" w:cs="Arial"/>
          <w:spacing w:val="1"/>
        </w:rPr>
        <w:t xml:space="preserve"> </w:t>
      </w:r>
      <w:r w:rsidRPr="00AC5D58">
        <w:rPr>
          <w:rFonts w:ascii="Arial" w:hAnsi="Arial" w:cs="Arial"/>
        </w:rPr>
        <w:t>acarretando</w:t>
      </w:r>
      <w:r w:rsidRPr="00AC5D58">
        <w:rPr>
          <w:rFonts w:ascii="Arial" w:hAnsi="Arial" w:cs="Arial"/>
          <w:spacing w:val="-2"/>
        </w:rPr>
        <w:t xml:space="preserve"> </w:t>
      </w:r>
      <w:r w:rsidRPr="00AC5D58">
        <w:rPr>
          <w:rFonts w:ascii="Arial" w:hAnsi="Arial" w:cs="Arial"/>
        </w:rPr>
        <w:t>qualquer ônus para</w:t>
      </w:r>
      <w:r w:rsidRPr="00AC5D58">
        <w:rPr>
          <w:rFonts w:ascii="Arial" w:hAnsi="Arial" w:cs="Arial"/>
          <w:spacing w:val="-2"/>
        </w:rPr>
        <w:t xml:space="preserve"> </w:t>
      </w:r>
      <w:r w:rsidRPr="00AC5D58">
        <w:rPr>
          <w:rFonts w:ascii="Arial" w:hAnsi="Arial" w:cs="Arial"/>
        </w:rPr>
        <w:t>a</w:t>
      </w:r>
      <w:r w:rsidRPr="00AC5D58">
        <w:rPr>
          <w:rFonts w:ascii="Arial" w:hAnsi="Arial" w:cs="Arial"/>
          <w:spacing w:val="1"/>
        </w:rPr>
        <w:t xml:space="preserve"> </w:t>
      </w:r>
      <w:r w:rsidRPr="00AC5D58">
        <w:rPr>
          <w:rFonts w:ascii="Arial" w:hAnsi="Arial" w:cs="Arial"/>
        </w:rPr>
        <w:t>Contratante.</w:t>
      </w:r>
    </w:p>
    <w:p w:rsidR="000B6B6C" w:rsidRPr="00561C7E" w:rsidRDefault="000B6B6C" w:rsidP="000B6B6C">
      <w:pPr>
        <w:pStyle w:val="PargrafodaLista"/>
        <w:widowControl w:val="0"/>
        <w:numPr>
          <w:ilvl w:val="1"/>
          <w:numId w:val="9"/>
        </w:numPr>
        <w:tabs>
          <w:tab w:val="left" w:pos="426"/>
          <w:tab w:val="left" w:pos="711"/>
          <w:tab w:val="left" w:pos="1276"/>
        </w:tabs>
        <w:autoSpaceDE w:val="0"/>
        <w:autoSpaceDN w:val="0"/>
        <w:spacing w:before="60" w:after="120" w:line="24" w:lineRule="atLeast"/>
        <w:ind w:left="0" w:right="204" w:firstLine="0"/>
        <w:contextualSpacing w:val="0"/>
        <w:jc w:val="both"/>
        <w:rPr>
          <w:rFonts w:ascii="Arial" w:hAnsi="Arial" w:cs="Arial"/>
          <w:b/>
          <w:smallCaps/>
        </w:rPr>
      </w:pPr>
      <w:r w:rsidRPr="00561C7E">
        <w:rPr>
          <w:rFonts w:ascii="Arial" w:hAnsi="Arial" w:cs="Arial"/>
          <w:b/>
          <w:smallCaps/>
        </w:rPr>
        <w:t>Da forma de pagamento</w:t>
      </w:r>
    </w:p>
    <w:p w:rsidR="000B6B6C" w:rsidRPr="00AC5D58" w:rsidRDefault="000B6B6C" w:rsidP="000B6B6C">
      <w:pPr>
        <w:pStyle w:val="PargrafodaLista"/>
        <w:widowControl w:val="0"/>
        <w:numPr>
          <w:ilvl w:val="1"/>
          <w:numId w:val="9"/>
        </w:numPr>
        <w:tabs>
          <w:tab w:val="left" w:pos="426"/>
          <w:tab w:val="left" w:pos="711"/>
          <w:tab w:val="left" w:pos="1276"/>
        </w:tabs>
        <w:autoSpaceDE w:val="0"/>
        <w:autoSpaceDN w:val="0"/>
        <w:spacing w:before="60" w:after="120" w:line="24" w:lineRule="atLeast"/>
        <w:ind w:left="0" w:right="204" w:firstLine="0"/>
        <w:contextualSpacing w:val="0"/>
        <w:jc w:val="both"/>
        <w:rPr>
          <w:rFonts w:ascii="Arial" w:hAnsi="Arial" w:cs="Arial"/>
        </w:rPr>
      </w:pPr>
      <w:r w:rsidRPr="00AC5D58">
        <w:rPr>
          <w:rFonts w:ascii="Arial" w:hAnsi="Arial" w:cs="Arial"/>
        </w:rPr>
        <w:t>O pagamento será efetuado por meio de Ordem Bancária de Crédito, mediante depósito em</w:t>
      </w:r>
      <w:r w:rsidRPr="00AC5D58">
        <w:rPr>
          <w:rFonts w:ascii="Arial" w:hAnsi="Arial" w:cs="Arial"/>
          <w:spacing w:val="1"/>
        </w:rPr>
        <w:t xml:space="preserve"> </w:t>
      </w:r>
      <w:r w:rsidRPr="00AC5D58">
        <w:rPr>
          <w:rFonts w:ascii="Arial" w:hAnsi="Arial" w:cs="Arial"/>
        </w:rPr>
        <w:t>conta corrente, na agência e estabelecimento bancário indicado pela Contratada, ou por outro</w:t>
      </w:r>
      <w:r w:rsidRPr="00AC5D58">
        <w:rPr>
          <w:rFonts w:ascii="Arial" w:hAnsi="Arial" w:cs="Arial"/>
          <w:spacing w:val="1"/>
        </w:rPr>
        <w:t xml:space="preserve"> </w:t>
      </w:r>
      <w:r w:rsidRPr="00AC5D58">
        <w:rPr>
          <w:rFonts w:ascii="Arial" w:hAnsi="Arial" w:cs="Arial"/>
        </w:rPr>
        <w:t>meio</w:t>
      </w:r>
      <w:r w:rsidRPr="00AC5D58">
        <w:rPr>
          <w:rFonts w:ascii="Arial" w:hAnsi="Arial" w:cs="Arial"/>
          <w:spacing w:val="-2"/>
        </w:rPr>
        <w:t xml:space="preserve"> </w:t>
      </w:r>
      <w:r w:rsidRPr="00AC5D58">
        <w:rPr>
          <w:rFonts w:ascii="Arial" w:hAnsi="Arial" w:cs="Arial"/>
        </w:rPr>
        <w:t>previsto</w:t>
      </w:r>
      <w:r w:rsidRPr="00AC5D58">
        <w:rPr>
          <w:rFonts w:ascii="Arial" w:hAnsi="Arial" w:cs="Arial"/>
          <w:spacing w:val="-2"/>
        </w:rPr>
        <w:t xml:space="preserve"> </w:t>
      </w:r>
      <w:r w:rsidRPr="00AC5D58">
        <w:rPr>
          <w:rFonts w:ascii="Arial" w:hAnsi="Arial" w:cs="Arial"/>
        </w:rPr>
        <w:t>na</w:t>
      </w:r>
      <w:r w:rsidRPr="00AC5D58">
        <w:rPr>
          <w:rFonts w:ascii="Arial" w:hAnsi="Arial" w:cs="Arial"/>
          <w:spacing w:val="1"/>
        </w:rPr>
        <w:t xml:space="preserve"> </w:t>
      </w:r>
      <w:r w:rsidRPr="00AC5D58">
        <w:rPr>
          <w:rFonts w:ascii="Arial" w:hAnsi="Arial" w:cs="Arial"/>
        </w:rPr>
        <w:t>legislação</w:t>
      </w:r>
      <w:r w:rsidRPr="00AC5D58">
        <w:rPr>
          <w:rFonts w:ascii="Arial" w:hAnsi="Arial" w:cs="Arial"/>
          <w:spacing w:val="1"/>
        </w:rPr>
        <w:t xml:space="preserve"> </w:t>
      </w:r>
      <w:r w:rsidRPr="00AC5D58">
        <w:rPr>
          <w:rFonts w:ascii="Arial" w:hAnsi="Arial" w:cs="Arial"/>
        </w:rPr>
        <w:t>vigente.</w:t>
      </w:r>
    </w:p>
    <w:p w:rsidR="000B6B6C" w:rsidRPr="00AC5D58" w:rsidRDefault="000B6B6C" w:rsidP="000B6B6C">
      <w:pPr>
        <w:pStyle w:val="PargrafodaLista"/>
        <w:widowControl w:val="0"/>
        <w:numPr>
          <w:ilvl w:val="1"/>
          <w:numId w:val="9"/>
        </w:numPr>
        <w:tabs>
          <w:tab w:val="left" w:pos="426"/>
          <w:tab w:val="left" w:pos="711"/>
          <w:tab w:val="left" w:pos="1276"/>
        </w:tabs>
        <w:autoSpaceDE w:val="0"/>
        <w:autoSpaceDN w:val="0"/>
        <w:spacing w:before="59" w:after="120" w:line="24" w:lineRule="atLeast"/>
        <w:ind w:left="0" w:right="204" w:firstLine="0"/>
        <w:contextualSpacing w:val="0"/>
        <w:jc w:val="both"/>
        <w:rPr>
          <w:rFonts w:ascii="Arial" w:hAnsi="Arial" w:cs="Arial"/>
        </w:rPr>
      </w:pPr>
      <w:r w:rsidRPr="00AC5D58">
        <w:rPr>
          <w:rFonts w:ascii="Arial" w:hAnsi="Arial" w:cs="Arial"/>
        </w:rPr>
        <w:t>Será considerada data do pagamento o dia em que constar como emitida a ordem bancária</w:t>
      </w:r>
      <w:r w:rsidRPr="00AC5D58">
        <w:rPr>
          <w:rFonts w:ascii="Arial" w:hAnsi="Arial" w:cs="Arial"/>
          <w:spacing w:val="1"/>
        </w:rPr>
        <w:t xml:space="preserve"> </w:t>
      </w:r>
      <w:r w:rsidRPr="00AC5D58">
        <w:rPr>
          <w:rFonts w:ascii="Arial" w:hAnsi="Arial" w:cs="Arial"/>
        </w:rPr>
        <w:t>para</w:t>
      </w:r>
      <w:r w:rsidRPr="00AC5D58">
        <w:rPr>
          <w:rFonts w:ascii="Arial" w:hAnsi="Arial" w:cs="Arial"/>
          <w:spacing w:val="-2"/>
        </w:rPr>
        <w:t xml:space="preserve"> </w:t>
      </w:r>
      <w:r w:rsidRPr="00AC5D58">
        <w:rPr>
          <w:rFonts w:ascii="Arial" w:hAnsi="Arial" w:cs="Arial"/>
        </w:rPr>
        <w:t>pagamento.</w:t>
      </w:r>
    </w:p>
    <w:p w:rsidR="000B6B6C" w:rsidRPr="00AC5D58" w:rsidRDefault="000B6B6C" w:rsidP="000B6B6C">
      <w:pPr>
        <w:pStyle w:val="PargrafodaLista"/>
        <w:widowControl w:val="0"/>
        <w:numPr>
          <w:ilvl w:val="1"/>
          <w:numId w:val="9"/>
        </w:numPr>
        <w:tabs>
          <w:tab w:val="left" w:pos="426"/>
          <w:tab w:val="left" w:pos="711"/>
          <w:tab w:val="left" w:pos="1276"/>
        </w:tabs>
        <w:autoSpaceDE w:val="0"/>
        <w:autoSpaceDN w:val="0"/>
        <w:spacing w:before="61" w:after="120" w:line="24" w:lineRule="atLeast"/>
        <w:ind w:left="0" w:right="206" w:firstLine="0"/>
        <w:contextualSpacing w:val="0"/>
        <w:jc w:val="both"/>
        <w:rPr>
          <w:rFonts w:ascii="Arial" w:hAnsi="Arial" w:cs="Arial"/>
        </w:rPr>
      </w:pPr>
      <w:r w:rsidRPr="00AC5D58">
        <w:rPr>
          <w:rFonts w:ascii="Arial" w:hAnsi="Arial" w:cs="Arial"/>
        </w:rPr>
        <w:t>A Contratante não se responsabilizará por qualquer despesa que venha a ser efetuada pela</w:t>
      </w:r>
      <w:r w:rsidRPr="00AC5D58">
        <w:rPr>
          <w:rFonts w:ascii="Arial" w:hAnsi="Arial" w:cs="Arial"/>
          <w:spacing w:val="1"/>
        </w:rPr>
        <w:t xml:space="preserve"> </w:t>
      </w:r>
      <w:r w:rsidRPr="00AC5D58">
        <w:rPr>
          <w:rFonts w:ascii="Arial" w:hAnsi="Arial" w:cs="Arial"/>
        </w:rPr>
        <w:t>Contratada, que</w:t>
      </w:r>
      <w:r w:rsidRPr="00AC5D58">
        <w:rPr>
          <w:rFonts w:ascii="Arial" w:hAnsi="Arial" w:cs="Arial"/>
          <w:spacing w:val="-2"/>
        </w:rPr>
        <w:t xml:space="preserve"> </w:t>
      </w:r>
      <w:r w:rsidRPr="00AC5D58">
        <w:rPr>
          <w:rFonts w:ascii="Arial" w:hAnsi="Arial" w:cs="Arial"/>
        </w:rPr>
        <w:t>porventura</w:t>
      </w:r>
      <w:r w:rsidRPr="00AC5D58">
        <w:rPr>
          <w:rFonts w:ascii="Arial" w:hAnsi="Arial" w:cs="Arial"/>
          <w:spacing w:val="1"/>
        </w:rPr>
        <w:t xml:space="preserve"> </w:t>
      </w:r>
      <w:r w:rsidRPr="00AC5D58">
        <w:rPr>
          <w:rFonts w:ascii="Arial" w:hAnsi="Arial" w:cs="Arial"/>
        </w:rPr>
        <w:t>não</w:t>
      </w:r>
      <w:r w:rsidRPr="00AC5D58">
        <w:rPr>
          <w:rFonts w:ascii="Arial" w:hAnsi="Arial" w:cs="Arial"/>
          <w:spacing w:val="1"/>
        </w:rPr>
        <w:t xml:space="preserve"> </w:t>
      </w:r>
      <w:r w:rsidRPr="00AC5D58">
        <w:rPr>
          <w:rFonts w:ascii="Arial" w:hAnsi="Arial" w:cs="Arial"/>
        </w:rPr>
        <w:t>tenha</w:t>
      </w:r>
      <w:r w:rsidRPr="00AC5D58">
        <w:rPr>
          <w:rFonts w:ascii="Arial" w:hAnsi="Arial" w:cs="Arial"/>
          <w:spacing w:val="-2"/>
        </w:rPr>
        <w:t xml:space="preserve"> </w:t>
      </w:r>
      <w:r w:rsidRPr="00AC5D58">
        <w:rPr>
          <w:rFonts w:ascii="Arial" w:hAnsi="Arial" w:cs="Arial"/>
        </w:rPr>
        <w:t>sido</w:t>
      </w:r>
      <w:r w:rsidRPr="00AC5D58">
        <w:rPr>
          <w:rFonts w:ascii="Arial" w:hAnsi="Arial" w:cs="Arial"/>
          <w:spacing w:val="-2"/>
        </w:rPr>
        <w:t xml:space="preserve"> </w:t>
      </w:r>
      <w:r w:rsidRPr="00AC5D58">
        <w:rPr>
          <w:rFonts w:ascii="Arial" w:hAnsi="Arial" w:cs="Arial"/>
        </w:rPr>
        <w:t>acordada</w:t>
      </w:r>
      <w:r w:rsidRPr="00AC5D58">
        <w:rPr>
          <w:rFonts w:ascii="Arial" w:hAnsi="Arial" w:cs="Arial"/>
          <w:spacing w:val="-2"/>
        </w:rPr>
        <w:t xml:space="preserve"> </w:t>
      </w:r>
      <w:r w:rsidRPr="00AC5D58">
        <w:rPr>
          <w:rFonts w:ascii="Arial" w:hAnsi="Arial" w:cs="Arial"/>
        </w:rPr>
        <w:t>no</w:t>
      </w:r>
      <w:r w:rsidRPr="00AC5D58">
        <w:rPr>
          <w:rFonts w:ascii="Arial" w:hAnsi="Arial" w:cs="Arial"/>
          <w:spacing w:val="-2"/>
        </w:rPr>
        <w:t xml:space="preserve"> </w:t>
      </w:r>
      <w:r w:rsidRPr="00AC5D58">
        <w:rPr>
          <w:rFonts w:ascii="Arial" w:hAnsi="Arial" w:cs="Arial"/>
        </w:rPr>
        <w:t>contrato.</w:t>
      </w:r>
    </w:p>
    <w:p w:rsidR="000B6B6C" w:rsidRPr="00AC5D58" w:rsidRDefault="000B6B6C" w:rsidP="000B6B6C">
      <w:pPr>
        <w:pStyle w:val="PargrafodaLista"/>
        <w:widowControl w:val="0"/>
        <w:numPr>
          <w:ilvl w:val="1"/>
          <w:numId w:val="9"/>
        </w:numPr>
        <w:tabs>
          <w:tab w:val="left" w:pos="426"/>
          <w:tab w:val="left" w:pos="711"/>
          <w:tab w:val="left" w:pos="1276"/>
        </w:tabs>
        <w:autoSpaceDE w:val="0"/>
        <w:autoSpaceDN w:val="0"/>
        <w:spacing w:before="61" w:after="120" w:line="24" w:lineRule="atLeast"/>
        <w:ind w:left="0" w:right="206" w:firstLine="0"/>
        <w:contextualSpacing w:val="0"/>
        <w:jc w:val="both"/>
        <w:rPr>
          <w:rFonts w:ascii="Arial" w:hAnsi="Arial" w:cs="Arial"/>
        </w:rPr>
      </w:pPr>
      <w:r w:rsidRPr="00AC5D58">
        <w:rPr>
          <w:rFonts w:ascii="Arial" w:hAnsi="Arial" w:cs="Arial"/>
        </w:rPr>
        <w:t>Na eventualidade de aplicação de multas, estas deverão ser liquidadas simultaneamente com</w:t>
      </w:r>
      <w:r w:rsidRPr="00AC5D58">
        <w:rPr>
          <w:rFonts w:ascii="Arial" w:hAnsi="Arial" w:cs="Arial"/>
          <w:spacing w:val="1"/>
        </w:rPr>
        <w:t xml:space="preserve"> </w:t>
      </w:r>
      <w:r w:rsidRPr="00AC5D58">
        <w:rPr>
          <w:rFonts w:ascii="Arial" w:hAnsi="Arial" w:cs="Arial"/>
        </w:rPr>
        <w:t>parcela</w:t>
      </w:r>
      <w:r w:rsidRPr="00AC5D58">
        <w:rPr>
          <w:rFonts w:ascii="Arial" w:hAnsi="Arial" w:cs="Arial"/>
          <w:spacing w:val="-1"/>
        </w:rPr>
        <w:t xml:space="preserve"> </w:t>
      </w:r>
      <w:r w:rsidRPr="00AC5D58">
        <w:rPr>
          <w:rFonts w:ascii="Arial" w:hAnsi="Arial" w:cs="Arial"/>
        </w:rPr>
        <w:t>vinculada</w:t>
      </w:r>
      <w:r w:rsidRPr="00AC5D58">
        <w:rPr>
          <w:rFonts w:ascii="Arial" w:hAnsi="Arial" w:cs="Arial"/>
          <w:spacing w:val="-3"/>
        </w:rPr>
        <w:t xml:space="preserve"> </w:t>
      </w:r>
      <w:r w:rsidRPr="00AC5D58">
        <w:rPr>
          <w:rFonts w:ascii="Arial" w:hAnsi="Arial" w:cs="Arial"/>
        </w:rPr>
        <w:t>ao</w:t>
      </w:r>
      <w:r w:rsidRPr="00AC5D58">
        <w:rPr>
          <w:rFonts w:ascii="Arial" w:hAnsi="Arial" w:cs="Arial"/>
          <w:spacing w:val="-1"/>
        </w:rPr>
        <w:t xml:space="preserve"> </w:t>
      </w:r>
      <w:r w:rsidRPr="00AC5D58">
        <w:rPr>
          <w:rFonts w:ascii="Arial" w:hAnsi="Arial" w:cs="Arial"/>
        </w:rPr>
        <w:t>evento</w:t>
      </w:r>
      <w:r w:rsidRPr="00AC5D58">
        <w:rPr>
          <w:rFonts w:ascii="Arial" w:hAnsi="Arial" w:cs="Arial"/>
          <w:spacing w:val="-3"/>
        </w:rPr>
        <w:t xml:space="preserve"> </w:t>
      </w:r>
      <w:r w:rsidRPr="00AC5D58">
        <w:rPr>
          <w:rFonts w:ascii="Arial" w:hAnsi="Arial" w:cs="Arial"/>
        </w:rPr>
        <w:t>cujo</w:t>
      </w:r>
      <w:r w:rsidRPr="00AC5D58">
        <w:rPr>
          <w:rFonts w:ascii="Arial" w:hAnsi="Arial" w:cs="Arial"/>
          <w:spacing w:val="-4"/>
        </w:rPr>
        <w:t xml:space="preserve"> </w:t>
      </w:r>
      <w:r w:rsidRPr="00AC5D58">
        <w:rPr>
          <w:rFonts w:ascii="Arial" w:hAnsi="Arial" w:cs="Arial"/>
        </w:rPr>
        <w:t>descumprimento</w:t>
      </w:r>
      <w:r w:rsidRPr="00AC5D58">
        <w:rPr>
          <w:rFonts w:ascii="Arial" w:hAnsi="Arial" w:cs="Arial"/>
          <w:spacing w:val="-3"/>
        </w:rPr>
        <w:t xml:space="preserve"> </w:t>
      </w:r>
      <w:r w:rsidRPr="00AC5D58">
        <w:rPr>
          <w:rFonts w:ascii="Arial" w:hAnsi="Arial" w:cs="Arial"/>
        </w:rPr>
        <w:t>der origem</w:t>
      </w:r>
      <w:r w:rsidRPr="00AC5D58">
        <w:rPr>
          <w:rFonts w:ascii="Arial" w:hAnsi="Arial" w:cs="Arial"/>
          <w:spacing w:val="2"/>
        </w:rPr>
        <w:t xml:space="preserve"> </w:t>
      </w:r>
      <w:r w:rsidRPr="00AC5D58">
        <w:rPr>
          <w:rFonts w:ascii="Arial" w:hAnsi="Arial" w:cs="Arial"/>
        </w:rPr>
        <w:t>à</w:t>
      </w:r>
      <w:r w:rsidRPr="00AC5D58">
        <w:rPr>
          <w:rFonts w:ascii="Arial" w:hAnsi="Arial" w:cs="Arial"/>
          <w:spacing w:val="-4"/>
        </w:rPr>
        <w:t xml:space="preserve"> </w:t>
      </w:r>
      <w:r w:rsidRPr="00AC5D58">
        <w:rPr>
          <w:rFonts w:ascii="Arial" w:hAnsi="Arial" w:cs="Arial"/>
        </w:rPr>
        <w:t>aplicação</w:t>
      </w:r>
      <w:r w:rsidRPr="00AC5D58">
        <w:rPr>
          <w:rFonts w:ascii="Arial" w:hAnsi="Arial" w:cs="Arial"/>
          <w:spacing w:val="-3"/>
        </w:rPr>
        <w:t xml:space="preserve"> </w:t>
      </w:r>
      <w:r w:rsidRPr="00AC5D58">
        <w:rPr>
          <w:rFonts w:ascii="Arial" w:hAnsi="Arial" w:cs="Arial"/>
        </w:rPr>
        <w:t>da</w:t>
      </w:r>
      <w:r w:rsidRPr="00AC5D58">
        <w:rPr>
          <w:rFonts w:ascii="Arial" w:hAnsi="Arial" w:cs="Arial"/>
          <w:spacing w:val="-4"/>
        </w:rPr>
        <w:t xml:space="preserve"> </w:t>
      </w:r>
      <w:r w:rsidRPr="00AC5D58">
        <w:rPr>
          <w:rFonts w:ascii="Arial" w:hAnsi="Arial" w:cs="Arial"/>
        </w:rPr>
        <w:t>penalidade.</w:t>
      </w:r>
    </w:p>
    <w:p w:rsidR="000B6B6C" w:rsidRPr="00AC5D58" w:rsidRDefault="000B6B6C" w:rsidP="000B6B6C">
      <w:pPr>
        <w:pStyle w:val="PargrafodaLista"/>
        <w:widowControl w:val="0"/>
        <w:numPr>
          <w:ilvl w:val="1"/>
          <w:numId w:val="9"/>
        </w:numPr>
        <w:tabs>
          <w:tab w:val="left" w:pos="426"/>
          <w:tab w:val="left" w:pos="711"/>
          <w:tab w:val="left" w:pos="1276"/>
        </w:tabs>
        <w:autoSpaceDE w:val="0"/>
        <w:autoSpaceDN w:val="0"/>
        <w:spacing w:before="58" w:after="120" w:line="24" w:lineRule="atLeast"/>
        <w:ind w:left="0" w:right="204" w:firstLine="0"/>
        <w:contextualSpacing w:val="0"/>
        <w:jc w:val="both"/>
        <w:rPr>
          <w:rFonts w:ascii="Arial" w:hAnsi="Arial" w:cs="Arial"/>
        </w:rPr>
      </w:pPr>
      <w:r w:rsidRPr="00AC5D58">
        <w:rPr>
          <w:rFonts w:ascii="Arial" w:hAnsi="Arial" w:cs="Arial"/>
        </w:rPr>
        <w:t>O CNPJ da Contratada constante da nota fiscal e fatura deverá ser o mesmo da documentação</w:t>
      </w:r>
      <w:r w:rsidRPr="00AC5D58">
        <w:rPr>
          <w:rFonts w:ascii="Arial" w:hAnsi="Arial" w:cs="Arial"/>
          <w:spacing w:val="-53"/>
        </w:rPr>
        <w:t xml:space="preserve"> </w:t>
      </w:r>
      <w:r w:rsidRPr="00AC5D58">
        <w:rPr>
          <w:rFonts w:ascii="Arial" w:hAnsi="Arial" w:cs="Arial"/>
        </w:rPr>
        <w:t>apresentada</w:t>
      </w:r>
      <w:r w:rsidRPr="00AC5D58">
        <w:rPr>
          <w:rFonts w:ascii="Arial" w:hAnsi="Arial" w:cs="Arial"/>
          <w:spacing w:val="1"/>
        </w:rPr>
        <w:t xml:space="preserve"> </w:t>
      </w:r>
      <w:r w:rsidRPr="00AC5D58">
        <w:rPr>
          <w:rFonts w:ascii="Arial" w:hAnsi="Arial" w:cs="Arial"/>
        </w:rPr>
        <w:t>no</w:t>
      </w:r>
      <w:r w:rsidRPr="00AC5D58">
        <w:rPr>
          <w:rFonts w:ascii="Arial" w:hAnsi="Arial" w:cs="Arial"/>
          <w:spacing w:val="1"/>
        </w:rPr>
        <w:t xml:space="preserve"> </w:t>
      </w:r>
      <w:r w:rsidRPr="00AC5D58">
        <w:rPr>
          <w:rFonts w:ascii="Arial" w:hAnsi="Arial" w:cs="Arial"/>
        </w:rPr>
        <w:t>procedimento</w:t>
      </w:r>
      <w:r w:rsidRPr="00AC5D58">
        <w:rPr>
          <w:rFonts w:ascii="Arial" w:hAnsi="Arial" w:cs="Arial"/>
          <w:spacing w:val="1"/>
        </w:rPr>
        <w:t xml:space="preserve"> </w:t>
      </w:r>
      <w:r w:rsidRPr="00AC5D58">
        <w:rPr>
          <w:rFonts w:ascii="Arial" w:hAnsi="Arial" w:cs="Arial"/>
        </w:rPr>
        <w:t>licitatório.</w:t>
      </w:r>
    </w:p>
    <w:p w:rsidR="000B6B6C" w:rsidRPr="00AC5D58" w:rsidRDefault="000B6B6C" w:rsidP="000B6B6C">
      <w:pPr>
        <w:pStyle w:val="PargrafodaLista"/>
        <w:widowControl w:val="0"/>
        <w:numPr>
          <w:ilvl w:val="1"/>
          <w:numId w:val="9"/>
        </w:numPr>
        <w:tabs>
          <w:tab w:val="left" w:pos="426"/>
          <w:tab w:val="left" w:pos="711"/>
          <w:tab w:val="left" w:pos="1276"/>
        </w:tabs>
        <w:autoSpaceDE w:val="0"/>
        <w:autoSpaceDN w:val="0"/>
        <w:spacing w:before="61" w:after="120" w:line="24" w:lineRule="atLeast"/>
        <w:ind w:left="0" w:right="204" w:firstLine="0"/>
        <w:contextualSpacing w:val="0"/>
        <w:jc w:val="both"/>
        <w:rPr>
          <w:rFonts w:ascii="Arial" w:hAnsi="Arial" w:cs="Arial"/>
        </w:rPr>
      </w:pPr>
      <w:r w:rsidRPr="00AC5D58">
        <w:rPr>
          <w:rFonts w:ascii="Arial" w:hAnsi="Arial" w:cs="Arial"/>
        </w:rPr>
        <w:t>Nenhum</w:t>
      </w:r>
      <w:r w:rsidRPr="00AC5D58">
        <w:rPr>
          <w:rFonts w:ascii="Arial" w:hAnsi="Arial" w:cs="Arial"/>
          <w:spacing w:val="1"/>
        </w:rPr>
        <w:t xml:space="preserve"> </w:t>
      </w:r>
      <w:r w:rsidRPr="00AC5D58">
        <w:rPr>
          <w:rFonts w:ascii="Arial" w:hAnsi="Arial" w:cs="Arial"/>
        </w:rPr>
        <w:t>pagamento</w:t>
      </w:r>
      <w:r w:rsidRPr="00AC5D58">
        <w:rPr>
          <w:rFonts w:ascii="Arial" w:hAnsi="Arial" w:cs="Arial"/>
          <w:spacing w:val="1"/>
        </w:rPr>
        <w:t xml:space="preserve"> </w:t>
      </w:r>
      <w:r w:rsidRPr="00AC5D58">
        <w:rPr>
          <w:rFonts w:ascii="Arial" w:hAnsi="Arial" w:cs="Arial"/>
        </w:rPr>
        <w:t>será</w:t>
      </w:r>
      <w:r w:rsidRPr="00AC5D58">
        <w:rPr>
          <w:rFonts w:ascii="Arial" w:hAnsi="Arial" w:cs="Arial"/>
          <w:spacing w:val="1"/>
        </w:rPr>
        <w:t xml:space="preserve"> </w:t>
      </w:r>
      <w:r w:rsidRPr="00AC5D58">
        <w:rPr>
          <w:rFonts w:ascii="Arial" w:hAnsi="Arial" w:cs="Arial"/>
        </w:rPr>
        <w:t>efetuado</w:t>
      </w:r>
      <w:r w:rsidRPr="00AC5D58">
        <w:rPr>
          <w:rFonts w:ascii="Arial" w:hAnsi="Arial" w:cs="Arial"/>
          <w:spacing w:val="1"/>
        </w:rPr>
        <w:t xml:space="preserve"> </w:t>
      </w:r>
      <w:r w:rsidRPr="00AC5D58">
        <w:rPr>
          <w:rFonts w:ascii="Arial" w:hAnsi="Arial" w:cs="Arial"/>
        </w:rPr>
        <w:t>à</w:t>
      </w:r>
      <w:r w:rsidRPr="00AC5D58">
        <w:rPr>
          <w:rFonts w:ascii="Arial" w:hAnsi="Arial" w:cs="Arial"/>
          <w:spacing w:val="1"/>
        </w:rPr>
        <w:t xml:space="preserve"> </w:t>
      </w:r>
      <w:r w:rsidRPr="00AC5D58">
        <w:rPr>
          <w:rFonts w:ascii="Arial" w:hAnsi="Arial" w:cs="Arial"/>
        </w:rPr>
        <w:t>Contratada</w:t>
      </w:r>
      <w:r w:rsidRPr="00AC5D58">
        <w:rPr>
          <w:rFonts w:ascii="Arial" w:hAnsi="Arial" w:cs="Arial"/>
          <w:spacing w:val="1"/>
        </w:rPr>
        <w:t xml:space="preserve"> </w:t>
      </w:r>
      <w:r w:rsidRPr="00AC5D58">
        <w:rPr>
          <w:rFonts w:ascii="Arial" w:hAnsi="Arial" w:cs="Arial"/>
        </w:rPr>
        <w:t>enquanto</w:t>
      </w:r>
      <w:r w:rsidRPr="00AC5D58">
        <w:rPr>
          <w:rFonts w:ascii="Arial" w:hAnsi="Arial" w:cs="Arial"/>
          <w:spacing w:val="1"/>
        </w:rPr>
        <w:t xml:space="preserve"> </w:t>
      </w:r>
      <w:r w:rsidRPr="00AC5D58">
        <w:rPr>
          <w:rFonts w:ascii="Arial" w:hAnsi="Arial" w:cs="Arial"/>
        </w:rPr>
        <w:t>pendente</w:t>
      </w:r>
      <w:r w:rsidRPr="00AC5D58">
        <w:rPr>
          <w:rFonts w:ascii="Arial" w:hAnsi="Arial" w:cs="Arial"/>
          <w:spacing w:val="1"/>
        </w:rPr>
        <w:t xml:space="preserve"> </w:t>
      </w:r>
      <w:r w:rsidRPr="00AC5D58">
        <w:rPr>
          <w:rFonts w:ascii="Arial" w:hAnsi="Arial" w:cs="Arial"/>
        </w:rPr>
        <w:t>de</w:t>
      </w:r>
      <w:r w:rsidRPr="00AC5D58">
        <w:rPr>
          <w:rFonts w:ascii="Arial" w:hAnsi="Arial" w:cs="Arial"/>
          <w:spacing w:val="1"/>
        </w:rPr>
        <w:t xml:space="preserve"> </w:t>
      </w:r>
      <w:r w:rsidRPr="00AC5D58">
        <w:rPr>
          <w:rFonts w:ascii="Arial" w:hAnsi="Arial" w:cs="Arial"/>
        </w:rPr>
        <w:t>liquidação</w:t>
      </w:r>
      <w:r w:rsidRPr="00AC5D58">
        <w:rPr>
          <w:rFonts w:ascii="Arial" w:hAnsi="Arial" w:cs="Arial"/>
          <w:spacing w:val="55"/>
        </w:rPr>
        <w:t xml:space="preserve"> </w:t>
      </w:r>
      <w:r w:rsidRPr="00AC5D58">
        <w:rPr>
          <w:rFonts w:ascii="Arial" w:hAnsi="Arial" w:cs="Arial"/>
        </w:rPr>
        <w:t>de</w:t>
      </w:r>
      <w:r w:rsidRPr="00AC5D58">
        <w:rPr>
          <w:rFonts w:ascii="Arial" w:hAnsi="Arial" w:cs="Arial"/>
          <w:spacing w:val="1"/>
        </w:rPr>
        <w:t xml:space="preserve"> </w:t>
      </w:r>
      <w:r w:rsidRPr="00AC5D58">
        <w:rPr>
          <w:rFonts w:ascii="Arial" w:hAnsi="Arial" w:cs="Arial"/>
        </w:rPr>
        <w:t>quaisquer</w:t>
      </w:r>
      <w:r w:rsidRPr="00AC5D58">
        <w:rPr>
          <w:rFonts w:ascii="Arial" w:hAnsi="Arial" w:cs="Arial"/>
          <w:spacing w:val="1"/>
        </w:rPr>
        <w:t xml:space="preserve"> </w:t>
      </w:r>
      <w:r w:rsidRPr="00AC5D58">
        <w:rPr>
          <w:rFonts w:ascii="Arial" w:hAnsi="Arial" w:cs="Arial"/>
        </w:rPr>
        <w:t>obrigações</w:t>
      </w:r>
      <w:r w:rsidRPr="00AC5D58">
        <w:rPr>
          <w:rFonts w:ascii="Arial" w:hAnsi="Arial" w:cs="Arial"/>
          <w:spacing w:val="1"/>
        </w:rPr>
        <w:t xml:space="preserve"> </w:t>
      </w:r>
      <w:r w:rsidRPr="00AC5D58">
        <w:rPr>
          <w:rFonts w:ascii="Arial" w:hAnsi="Arial" w:cs="Arial"/>
        </w:rPr>
        <w:t>financeiras</w:t>
      </w:r>
      <w:r w:rsidRPr="00AC5D58">
        <w:rPr>
          <w:rFonts w:ascii="Arial" w:hAnsi="Arial" w:cs="Arial"/>
          <w:spacing w:val="1"/>
        </w:rPr>
        <w:t xml:space="preserve"> </w:t>
      </w:r>
      <w:r w:rsidRPr="00AC5D58">
        <w:rPr>
          <w:rFonts w:ascii="Arial" w:hAnsi="Arial" w:cs="Arial"/>
        </w:rPr>
        <w:t>que</w:t>
      </w:r>
      <w:r w:rsidRPr="00AC5D58">
        <w:rPr>
          <w:rFonts w:ascii="Arial" w:hAnsi="Arial" w:cs="Arial"/>
          <w:spacing w:val="1"/>
        </w:rPr>
        <w:t xml:space="preserve"> </w:t>
      </w:r>
      <w:r w:rsidRPr="00AC5D58">
        <w:rPr>
          <w:rFonts w:ascii="Arial" w:hAnsi="Arial" w:cs="Arial"/>
        </w:rPr>
        <w:t>lhe</w:t>
      </w:r>
      <w:r w:rsidRPr="00AC5D58">
        <w:rPr>
          <w:rFonts w:ascii="Arial" w:hAnsi="Arial" w:cs="Arial"/>
          <w:spacing w:val="1"/>
        </w:rPr>
        <w:t xml:space="preserve"> </w:t>
      </w:r>
      <w:r w:rsidRPr="00AC5D58">
        <w:rPr>
          <w:rFonts w:ascii="Arial" w:hAnsi="Arial" w:cs="Arial"/>
        </w:rPr>
        <w:t>foram</w:t>
      </w:r>
      <w:r w:rsidRPr="00AC5D58">
        <w:rPr>
          <w:rFonts w:ascii="Arial" w:hAnsi="Arial" w:cs="Arial"/>
          <w:spacing w:val="1"/>
        </w:rPr>
        <w:t xml:space="preserve"> </w:t>
      </w:r>
      <w:r w:rsidRPr="00AC5D58">
        <w:rPr>
          <w:rFonts w:ascii="Arial" w:hAnsi="Arial" w:cs="Arial"/>
        </w:rPr>
        <w:t>impostas,</w:t>
      </w:r>
      <w:r w:rsidRPr="00AC5D58">
        <w:rPr>
          <w:rFonts w:ascii="Arial" w:hAnsi="Arial" w:cs="Arial"/>
          <w:spacing w:val="1"/>
        </w:rPr>
        <w:t xml:space="preserve"> </w:t>
      </w:r>
      <w:r w:rsidRPr="00AC5D58">
        <w:rPr>
          <w:rFonts w:ascii="Arial" w:hAnsi="Arial" w:cs="Arial"/>
        </w:rPr>
        <w:t>em</w:t>
      </w:r>
      <w:r w:rsidRPr="00AC5D58">
        <w:rPr>
          <w:rFonts w:ascii="Arial" w:hAnsi="Arial" w:cs="Arial"/>
          <w:spacing w:val="1"/>
        </w:rPr>
        <w:t xml:space="preserve"> </w:t>
      </w:r>
      <w:r w:rsidRPr="00AC5D58">
        <w:rPr>
          <w:rFonts w:ascii="Arial" w:hAnsi="Arial" w:cs="Arial"/>
        </w:rPr>
        <w:t>virtude</w:t>
      </w:r>
      <w:r w:rsidRPr="00AC5D58">
        <w:rPr>
          <w:rFonts w:ascii="Arial" w:hAnsi="Arial" w:cs="Arial"/>
          <w:spacing w:val="1"/>
        </w:rPr>
        <w:t xml:space="preserve"> </w:t>
      </w:r>
      <w:r w:rsidRPr="00AC5D58">
        <w:rPr>
          <w:rFonts w:ascii="Arial" w:hAnsi="Arial" w:cs="Arial"/>
        </w:rPr>
        <w:t>de</w:t>
      </w:r>
      <w:r w:rsidRPr="00AC5D58">
        <w:rPr>
          <w:rFonts w:ascii="Arial" w:hAnsi="Arial" w:cs="Arial"/>
          <w:spacing w:val="1"/>
        </w:rPr>
        <w:t xml:space="preserve"> </w:t>
      </w:r>
      <w:r w:rsidRPr="00AC5D58">
        <w:rPr>
          <w:rFonts w:ascii="Arial" w:hAnsi="Arial" w:cs="Arial"/>
        </w:rPr>
        <w:t>penalidades</w:t>
      </w:r>
      <w:r w:rsidRPr="00AC5D58">
        <w:rPr>
          <w:rFonts w:ascii="Arial" w:hAnsi="Arial" w:cs="Arial"/>
          <w:spacing w:val="1"/>
        </w:rPr>
        <w:t xml:space="preserve"> </w:t>
      </w:r>
      <w:r w:rsidRPr="00AC5D58">
        <w:rPr>
          <w:rFonts w:ascii="Arial" w:hAnsi="Arial" w:cs="Arial"/>
        </w:rPr>
        <w:t>ou</w:t>
      </w:r>
      <w:r w:rsidRPr="00AC5D58">
        <w:rPr>
          <w:rFonts w:ascii="Arial" w:hAnsi="Arial" w:cs="Arial"/>
          <w:spacing w:val="1"/>
        </w:rPr>
        <w:t xml:space="preserve"> </w:t>
      </w:r>
      <w:r w:rsidRPr="00AC5D58">
        <w:rPr>
          <w:rFonts w:ascii="Arial" w:hAnsi="Arial" w:cs="Arial"/>
        </w:rPr>
        <w:t>inadimplência, sem que isso gere direito ao pleito de reajustamento de preços ou correção</w:t>
      </w:r>
      <w:r w:rsidRPr="00AC5D58">
        <w:rPr>
          <w:rFonts w:ascii="Arial" w:hAnsi="Arial" w:cs="Arial"/>
          <w:spacing w:val="1"/>
        </w:rPr>
        <w:t xml:space="preserve"> </w:t>
      </w:r>
      <w:r w:rsidRPr="00AC5D58">
        <w:rPr>
          <w:rFonts w:ascii="Arial" w:hAnsi="Arial" w:cs="Arial"/>
        </w:rPr>
        <w:t>monetária.</w:t>
      </w:r>
    </w:p>
    <w:p w:rsidR="000B6B6C" w:rsidRPr="00AC5D58" w:rsidRDefault="000B6B6C" w:rsidP="000B6B6C">
      <w:pPr>
        <w:pStyle w:val="Corpodetexto"/>
        <w:tabs>
          <w:tab w:val="left" w:pos="426"/>
        </w:tabs>
        <w:spacing w:line="24" w:lineRule="atLeast"/>
        <w:rPr>
          <w:rFonts w:ascii="Arial" w:hAnsi="Arial" w:cs="Arial"/>
        </w:rPr>
      </w:pPr>
    </w:p>
    <w:p w:rsidR="000B6B6C" w:rsidRPr="00AC5D58" w:rsidRDefault="000B6B6C" w:rsidP="000B6B6C">
      <w:pPr>
        <w:pStyle w:val="Ttulo4"/>
        <w:keepNext w:val="0"/>
        <w:widowControl w:val="0"/>
        <w:numPr>
          <w:ilvl w:val="0"/>
          <w:numId w:val="11"/>
        </w:numPr>
        <w:tabs>
          <w:tab w:val="left" w:pos="426"/>
          <w:tab w:val="left" w:pos="710"/>
          <w:tab w:val="left" w:pos="711"/>
        </w:tabs>
        <w:autoSpaceDE w:val="0"/>
        <w:autoSpaceDN w:val="0"/>
        <w:spacing w:before="0" w:after="0" w:line="24" w:lineRule="atLeast"/>
        <w:ind w:left="0" w:firstLine="0"/>
        <w:rPr>
          <w:rFonts w:ascii="Arial" w:hAnsi="Arial" w:cs="Arial"/>
          <w:sz w:val="20"/>
          <w:szCs w:val="20"/>
        </w:rPr>
      </w:pPr>
      <w:r w:rsidRPr="00AC5D58">
        <w:rPr>
          <w:rFonts w:ascii="Arial" w:hAnsi="Arial" w:cs="Arial"/>
          <w:sz w:val="20"/>
          <w:szCs w:val="20"/>
        </w:rPr>
        <w:t>DA</w:t>
      </w:r>
      <w:r w:rsidRPr="00AC5D58">
        <w:rPr>
          <w:rFonts w:ascii="Arial" w:hAnsi="Arial" w:cs="Arial"/>
          <w:spacing w:val="-7"/>
          <w:sz w:val="20"/>
          <w:szCs w:val="20"/>
        </w:rPr>
        <w:t xml:space="preserve"> </w:t>
      </w:r>
      <w:r w:rsidRPr="00AC5D58">
        <w:rPr>
          <w:rFonts w:ascii="Arial" w:hAnsi="Arial" w:cs="Arial"/>
          <w:sz w:val="20"/>
          <w:szCs w:val="20"/>
        </w:rPr>
        <w:t>FORMA</w:t>
      </w:r>
      <w:r w:rsidRPr="00AC5D58">
        <w:rPr>
          <w:rFonts w:ascii="Arial" w:hAnsi="Arial" w:cs="Arial"/>
          <w:spacing w:val="-3"/>
          <w:sz w:val="20"/>
          <w:szCs w:val="20"/>
        </w:rPr>
        <w:t xml:space="preserve"> </w:t>
      </w:r>
      <w:r w:rsidRPr="00AC5D58">
        <w:rPr>
          <w:rFonts w:ascii="Arial" w:hAnsi="Arial" w:cs="Arial"/>
          <w:sz w:val="20"/>
          <w:szCs w:val="20"/>
        </w:rPr>
        <w:t>E</w:t>
      </w:r>
      <w:r w:rsidRPr="00AC5D58">
        <w:rPr>
          <w:rFonts w:ascii="Arial" w:hAnsi="Arial" w:cs="Arial"/>
          <w:spacing w:val="-3"/>
          <w:sz w:val="20"/>
          <w:szCs w:val="20"/>
        </w:rPr>
        <w:t xml:space="preserve"> </w:t>
      </w:r>
      <w:r w:rsidRPr="00AC5D58">
        <w:rPr>
          <w:rFonts w:ascii="Arial" w:hAnsi="Arial" w:cs="Arial"/>
          <w:sz w:val="20"/>
          <w:szCs w:val="20"/>
        </w:rPr>
        <w:t>CRITÉRIOS</w:t>
      </w:r>
      <w:r w:rsidRPr="00AC5D58">
        <w:rPr>
          <w:rFonts w:ascii="Arial" w:hAnsi="Arial" w:cs="Arial"/>
          <w:spacing w:val="-1"/>
          <w:sz w:val="20"/>
          <w:szCs w:val="20"/>
        </w:rPr>
        <w:t xml:space="preserve"> </w:t>
      </w:r>
      <w:r w:rsidRPr="00AC5D58">
        <w:rPr>
          <w:rFonts w:ascii="Arial" w:hAnsi="Arial" w:cs="Arial"/>
          <w:sz w:val="20"/>
          <w:szCs w:val="20"/>
        </w:rPr>
        <w:t>DE SELEÇÃO</w:t>
      </w:r>
      <w:r w:rsidRPr="00AC5D58">
        <w:rPr>
          <w:rFonts w:ascii="Arial" w:hAnsi="Arial" w:cs="Arial"/>
          <w:spacing w:val="-1"/>
          <w:sz w:val="20"/>
          <w:szCs w:val="20"/>
        </w:rPr>
        <w:t xml:space="preserve"> </w:t>
      </w:r>
      <w:r w:rsidRPr="00AC5D58">
        <w:rPr>
          <w:rFonts w:ascii="Arial" w:hAnsi="Arial" w:cs="Arial"/>
          <w:sz w:val="20"/>
          <w:szCs w:val="20"/>
        </w:rPr>
        <w:t>DO FORNECEDOR</w:t>
      </w:r>
    </w:p>
    <w:p w:rsidR="000B6B6C" w:rsidRPr="00AC5D58" w:rsidRDefault="000B6B6C" w:rsidP="000B6B6C">
      <w:pPr>
        <w:pStyle w:val="Corpodetexto"/>
        <w:tabs>
          <w:tab w:val="left" w:pos="426"/>
        </w:tabs>
        <w:spacing w:before="159" w:line="24" w:lineRule="atLeast"/>
        <w:jc w:val="both"/>
        <w:rPr>
          <w:rFonts w:ascii="Arial" w:hAnsi="Arial" w:cs="Arial"/>
        </w:rPr>
      </w:pPr>
      <w:r w:rsidRPr="00AC5D58">
        <w:rPr>
          <w:rFonts w:ascii="Arial" w:hAnsi="Arial" w:cs="Arial"/>
        </w:rPr>
        <w:t>Será selecionado o fornecedor proponente da melhor oferta, assim considerada a proposta de menor global,</w:t>
      </w:r>
      <w:r w:rsidRPr="00AC5D58">
        <w:rPr>
          <w:rFonts w:ascii="Arial" w:hAnsi="Arial" w:cs="Arial"/>
          <w:spacing w:val="1"/>
        </w:rPr>
        <w:t xml:space="preserve"> </w:t>
      </w:r>
      <w:r w:rsidRPr="00AC5D58">
        <w:rPr>
          <w:rFonts w:ascii="Arial" w:hAnsi="Arial" w:cs="Arial"/>
        </w:rPr>
        <w:t>desde</w:t>
      </w:r>
      <w:r w:rsidRPr="00AC5D58">
        <w:rPr>
          <w:rFonts w:ascii="Arial" w:hAnsi="Arial" w:cs="Arial"/>
          <w:spacing w:val="-2"/>
        </w:rPr>
        <w:t xml:space="preserve"> </w:t>
      </w:r>
      <w:r w:rsidRPr="00AC5D58">
        <w:rPr>
          <w:rFonts w:ascii="Arial" w:hAnsi="Arial" w:cs="Arial"/>
        </w:rPr>
        <w:t>que</w:t>
      </w:r>
      <w:r w:rsidRPr="00AC5D58">
        <w:rPr>
          <w:rFonts w:ascii="Arial" w:hAnsi="Arial" w:cs="Arial"/>
          <w:spacing w:val="-2"/>
        </w:rPr>
        <w:t xml:space="preserve"> </w:t>
      </w:r>
      <w:r w:rsidRPr="00AC5D58">
        <w:rPr>
          <w:rFonts w:ascii="Arial" w:hAnsi="Arial" w:cs="Arial"/>
        </w:rPr>
        <w:t>apresente a</w:t>
      </w:r>
      <w:r w:rsidRPr="00AC5D58">
        <w:rPr>
          <w:rFonts w:ascii="Arial" w:hAnsi="Arial" w:cs="Arial"/>
          <w:spacing w:val="-2"/>
        </w:rPr>
        <w:t xml:space="preserve"> </w:t>
      </w:r>
      <w:r w:rsidRPr="00AC5D58">
        <w:rPr>
          <w:rFonts w:ascii="Arial" w:hAnsi="Arial" w:cs="Arial"/>
        </w:rPr>
        <w:t>seguinte</w:t>
      </w:r>
      <w:r w:rsidRPr="00AC5D58">
        <w:rPr>
          <w:rFonts w:ascii="Arial" w:hAnsi="Arial" w:cs="Arial"/>
          <w:spacing w:val="-2"/>
        </w:rPr>
        <w:t xml:space="preserve"> </w:t>
      </w:r>
      <w:r w:rsidRPr="00AC5D58">
        <w:rPr>
          <w:rFonts w:ascii="Arial" w:hAnsi="Arial" w:cs="Arial"/>
        </w:rPr>
        <w:t>documentação</w:t>
      </w:r>
      <w:r w:rsidRPr="00AC5D58">
        <w:rPr>
          <w:rFonts w:ascii="Arial" w:hAnsi="Arial" w:cs="Arial"/>
          <w:spacing w:val="1"/>
        </w:rPr>
        <w:t xml:space="preserve"> </w:t>
      </w:r>
      <w:r w:rsidRPr="00AC5D58">
        <w:rPr>
          <w:rFonts w:ascii="Arial" w:hAnsi="Arial" w:cs="Arial"/>
        </w:rPr>
        <w:t>os documentos exigidos no instrumento convocatório.</w:t>
      </w:r>
    </w:p>
    <w:p w:rsidR="000B6B6C" w:rsidRPr="00AC5D58" w:rsidRDefault="000B6B6C" w:rsidP="000B6B6C">
      <w:pPr>
        <w:pStyle w:val="Corpodetexto"/>
        <w:tabs>
          <w:tab w:val="left" w:pos="426"/>
        </w:tabs>
        <w:spacing w:before="4" w:line="24" w:lineRule="atLeast"/>
        <w:rPr>
          <w:rFonts w:ascii="Arial" w:hAnsi="Arial" w:cs="Arial"/>
        </w:rPr>
      </w:pPr>
    </w:p>
    <w:p w:rsidR="000B6B6C" w:rsidRPr="00AC5D58" w:rsidRDefault="000B6B6C" w:rsidP="000B6B6C">
      <w:pPr>
        <w:pStyle w:val="Ttulo4"/>
        <w:keepNext w:val="0"/>
        <w:widowControl w:val="0"/>
        <w:numPr>
          <w:ilvl w:val="0"/>
          <w:numId w:val="11"/>
        </w:numPr>
        <w:tabs>
          <w:tab w:val="left" w:pos="426"/>
          <w:tab w:val="left" w:pos="710"/>
          <w:tab w:val="left" w:pos="711"/>
        </w:tabs>
        <w:autoSpaceDE w:val="0"/>
        <w:autoSpaceDN w:val="0"/>
        <w:spacing w:before="1" w:after="0" w:line="24" w:lineRule="atLeast"/>
        <w:ind w:left="0" w:firstLine="0"/>
        <w:rPr>
          <w:rFonts w:ascii="Arial" w:hAnsi="Arial" w:cs="Arial"/>
          <w:sz w:val="20"/>
          <w:szCs w:val="20"/>
        </w:rPr>
      </w:pPr>
      <w:r w:rsidRPr="00AC5D58">
        <w:rPr>
          <w:rFonts w:ascii="Arial" w:hAnsi="Arial" w:cs="Arial"/>
          <w:sz w:val="20"/>
          <w:szCs w:val="20"/>
        </w:rPr>
        <w:t>DA</w:t>
      </w:r>
      <w:r w:rsidRPr="00AC5D58">
        <w:rPr>
          <w:rFonts w:ascii="Arial" w:hAnsi="Arial" w:cs="Arial"/>
          <w:spacing w:val="-4"/>
          <w:sz w:val="20"/>
          <w:szCs w:val="20"/>
        </w:rPr>
        <w:t xml:space="preserve"> </w:t>
      </w:r>
      <w:r w:rsidRPr="00AC5D58">
        <w:rPr>
          <w:rFonts w:ascii="Arial" w:hAnsi="Arial" w:cs="Arial"/>
          <w:sz w:val="20"/>
          <w:szCs w:val="20"/>
        </w:rPr>
        <w:t>ADEQUAÇÃO ORÇAMENTÁRIA</w:t>
      </w:r>
    </w:p>
    <w:p w:rsidR="000B6B6C" w:rsidRPr="00AC5D58" w:rsidRDefault="000B6B6C" w:rsidP="000B6B6C">
      <w:pPr>
        <w:pStyle w:val="Corpodetexto"/>
        <w:tabs>
          <w:tab w:val="left" w:pos="426"/>
        </w:tabs>
        <w:spacing w:before="154" w:line="24" w:lineRule="atLeast"/>
        <w:ind w:right="204"/>
        <w:jc w:val="both"/>
        <w:rPr>
          <w:rFonts w:ascii="Arial" w:hAnsi="Arial" w:cs="Arial"/>
        </w:rPr>
      </w:pPr>
      <w:r>
        <w:rPr>
          <w:rFonts w:ascii="Arial" w:hAnsi="Arial" w:cs="Arial"/>
        </w:rPr>
        <w:t xml:space="preserve">8.1. </w:t>
      </w:r>
      <w:r w:rsidRPr="00AC5D58">
        <w:rPr>
          <w:rFonts w:ascii="Arial" w:hAnsi="Arial" w:cs="Arial"/>
        </w:rPr>
        <w:t>Os recursos para cobertura das despesas decorrentes da execução do objeto contratado correrão à</w:t>
      </w:r>
      <w:r w:rsidRPr="00AC5D58">
        <w:rPr>
          <w:rFonts w:ascii="Arial" w:hAnsi="Arial" w:cs="Arial"/>
          <w:spacing w:val="1"/>
        </w:rPr>
        <w:t xml:space="preserve"> </w:t>
      </w:r>
      <w:r w:rsidRPr="00AC5D58">
        <w:rPr>
          <w:rFonts w:ascii="Arial" w:hAnsi="Arial" w:cs="Arial"/>
        </w:rPr>
        <w:t>conta</w:t>
      </w:r>
      <w:r w:rsidRPr="00AC5D58">
        <w:rPr>
          <w:rFonts w:ascii="Arial" w:hAnsi="Arial" w:cs="Arial"/>
          <w:spacing w:val="-2"/>
        </w:rPr>
        <w:t xml:space="preserve"> </w:t>
      </w:r>
      <w:r w:rsidRPr="00AC5D58">
        <w:rPr>
          <w:rFonts w:ascii="Arial" w:hAnsi="Arial" w:cs="Arial"/>
        </w:rPr>
        <w:t>da</w:t>
      </w:r>
      <w:r w:rsidRPr="00AC5D58">
        <w:rPr>
          <w:rFonts w:ascii="Arial" w:hAnsi="Arial" w:cs="Arial"/>
          <w:spacing w:val="-2"/>
        </w:rPr>
        <w:t xml:space="preserve"> </w:t>
      </w:r>
      <w:r w:rsidRPr="00AC5D58">
        <w:rPr>
          <w:rFonts w:ascii="Arial" w:hAnsi="Arial" w:cs="Arial"/>
        </w:rPr>
        <w:t>seguinte</w:t>
      </w:r>
      <w:r w:rsidRPr="00AC5D58">
        <w:rPr>
          <w:rFonts w:ascii="Arial" w:hAnsi="Arial" w:cs="Arial"/>
          <w:spacing w:val="-2"/>
        </w:rPr>
        <w:t xml:space="preserve"> </w:t>
      </w:r>
      <w:r w:rsidRPr="00AC5D58">
        <w:rPr>
          <w:rFonts w:ascii="Arial" w:hAnsi="Arial" w:cs="Arial"/>
        </w:rPr>
        <w:t>dotação</w:t>
      </w:r>
      <w:r w:rsidRPr="00AC5D58">
        <w:rPr>
          <w:rFonts w:ascii="Arial" w:hAnsi="Arial" w:cs="Arial"/>
          <w:spacing w:val="2"/>
        </w:rPr>
        <w:t xml:space="preserve"> </w:t>
      </w:r>
      <w:r w:rsidRPr="00AC5D58">
        <w:rPr>
          <w:rFonts w:ascii="Arial" w:hAnsi="Arial" w:cs="Arial"/>
        </w:rPr>
        <w:t>orçamentária:</w:t>
      </w:r>
    </w:p>
    <w:p w:rsidR="000B6B6C" w:rsidRPr="000126EC" w:rsidRDefault="000B6B6C" w:rsidP="000B6B6C">
      <w:pPr>
        <w:pStyle w:val="Ttulo3"/>
        <w:numPr>
          <w:ilvl w:val="0"/>
          <w:numId w:val="0"/>
        </w:numPr>
        <w:tabs>
          <w:tab w:val="left" w:pos="426"/>
        </w:tabs>
        <w:spacing w:before="131" w:line="24" w:lineRule="atLeast"/>
        <w:rPr>
          <w:rFonts w:ascii="Arial" w:hAnsi="Arial" w:cs="Arial"/>
          <w:sz w:val="20"/>
          <w:szCs w:val="20"/>
          <w:highlight w:val="yellow"/>
        </w:rPr>
      </w:pPr>
      <w:r w:rsidRPr="000126EC">
        <w:rPr>
          <w:rFonts w:ascii="Arial" w:hAnsi="Arial" w:cs="Arial"/>
          <w:sz w:val="20"/>
          <w:szCs w:val="20"/>
          <w:highlight w:val="yellow"/>
        </w:rPr>
        <w:lastRenderedPageBreak/>
        <w:t>PREFEITURA MUNICIPAL DE OROBÓ</w:t>
      </w:r>
    </w:p>
    <w:p w:rsidR="000B6B6C" w:rsidRPr="000126EC" w:rsidRDefault="000B6B6C" w:rsidP="000B6B6C">
      <w:pPr>
        <w:pStyle w:val="Ttulo3"/>
        <w:numPr>
          <w:ilvl w:val="0"/>
          <w:numId w:val="0"/>
        </w:numPr>
        <w:tabs>
          <w:tab w:val="left" w:pos="426"/>
        </w:tabs>
        <w:spacing w:before="3" w:line="24" w:lineRule="atLeast"/>
        <w:ind w:right="1056"/>
        <w:rPr>
          <w:rFonts w:ascii="Arial" w:eastAsiaTheme="minorHAnsi" w:hAnsi="Arial" w:cs="Arial"/>
          <w:sz w:val="20"/>
          <w:szCs w:val="20"/>
          <w:highlight w:val="yellow"/>
        </w:rPr>
      </w:pPr>
      <w:r w:rsidRPr="000126EC">
        <w:rPr>
          <w:rFonts w:ascii="Arial" w:eastAsiaTheme="minorHAnsi" w:hAnsi="Arial" w:cs="Arial"/>
          <w:bCs w:val="0"/>
          <w:sz w:val="20"/>
          <w:szCs w:val="20"/>
          <w:highlight w:val="yellow"/>
        </w:rPr>
        <w:t xml:space="preserve">02.050 SEC. DE EDUCAÇÃO CULTURA E </w:t>
      </w:r>
      <w:proofErr w:type="gramStart"/>
      <w:r w:rsidRPr="000126EC">
        <w:rPr>
          <w:rFonts w:ascii="Arial" w:eastAsiaTheme="minorHAnsi" w:hAnsi="Arial" w:cs="Arial"/>
          <w:bCs w:val="0"/>
          <w:sz w:val="20"/>
          <w:szCs w:val="20"/>
          <w:highlight w:val="yellow"/>
        </w:rPr>
        <w:t>ESPORTES</w:t>
      </w:r>
      <w:proofErr w:type="gramEnd"/>
    </w:p>
    <w:p w:rsidR="001E4F64" w:rsidRDefault="001E4F64" w:rsidP="000B6B6C">
      <w:pPr>
        <w:pStyle w:val="Ttulo3"/>
        <w:numPr>
          <w:ilvl w:val="0"/>
          <w:numId w:val="0"/>
        </w:numPr>
        <w:tabs>
          <w:tab w:val="left" w:pos="426"/>
        </w:tabs>
        <w:spacing w:before="3" w:line="24" w:lineRule="atLeast"/>
        <w:ind w:right="1056"/>
        <w:rPr>
          <w:rFonts w:ascii="TimesNewRoman,Bold" w:hAnsi="TimesNewRoman,Bold" w:cs="TimesNewRoman,Bold"/>
          <w:b w:val="0"/>
          <w:bCs w:val="0"/>
          <w:sz w:val="18"/>
          <w:szCs w:val="18"/>
        </w:rPr>
      </w:pPr>
      <w:proofErr w:type="gramStart"/>
      <w:r>
        <w:rPr>
          <w:rFonts w:ascii="TimesNewRoman" w:hAnsi="TimesNewRoman" w:cs="TimesNewRoman"/>
          <w:sz w:val="18"/>
          <w:szCs w:val="18"/>
        </w:rPr>
        <w:t xml:space="preserve">361 1006 </w:t>
      </w:r>
      <w:r>
        <w:rPr>
          <w:rFonts w:ascii="TimesNewRoman,Bold" w:hAnsi="TimesNewRoman,Bold" w:cs="TimesNewRoman,Bold"/>
          <w:b w:val="0"/>
          <w:bCs w:val="0"/>
          <w:sz w:val="18"/>
          <w:szCs w:val="18"/>
        </w:rPr>
        <w:t>2028 MANUTENÇÃO</w:t>
      </w:r>
      <w:proofErr w:type="gramEnd"/>
      <w:r>
        <w:rPr>
          <w:rFonts w:ascii="TimesNewRoman,Bold" w:hAnsi="TimesNewRoman,Bold" w:cs="TimesNewRoman,Bold"/>
          <w:b w:val="0"/>
          <w:bCs w:val="0"/>
          <w:sz w:val="18"/>
          <w:szCs w:val="18"/>
        </w:rPr>
        <w:t xml:space="preserve"> DAS ATIVIDADES DE TRANSPORTE ESCOLAR</w:t>
      </w:r>
    </w:p>
    <w:p w:rsidR="000B6B6C" w:rsidRDefault="009C43C3" w:rsidP="000B6B6C">
      <w:pPr>
        <w:pStyle w:val="Ttulo3"/>
        <w:numPr>
          <w:ilvl w:val="0"/>
          <w:numId w:val="0"/>
        </w:numPr>
        <w:tabs>
          <w:tab w:val="left" w:pos="426"/>
        </w:tabs>
        <w:spacing w:before="3" w:line="24" w:lineRule="atLeast"/>
        <w:ind w:right="1056"/>
        <w:rPr>
          <w:rFonts w:ascii="Arial" w:eastAsiaTheme="minorHAnsi" w:hAnsi="Arial" w:cs="Arial"/>
          <w:b w:val="0"/>
          <w:bCs w:val="0"/>
          <w:sz w:val="20"/>
          <w:szCs w:val="20"/>
        </w:rPr>
      </w:pPr>
      <w:r>
        <w:rPr>
          <w:rFonts w:ascii="TimesNewRoman" w:hAnsi="TimesNewRoman" w:cs="TimesNewRoman"/>
          <w:sz w:val="18"/>
          <w:szCs w:val="18"/>
        </w:rPr>
        <w:t>3390.33 99 Passagens e Despesas com Locomoção</w:t>
      </w:r>
    </w:p>
    <w:p w:rsidR="000B6B6C" w:rsidRDefault="000B6B6C" w:rsidP="000B6B6C">
      <w:pPr>
        <w:rPr>
          <w:rFonts w:eastAsiaTheme="minorHAnsi"/>
        </w:rPr>
      </w:pPr>
    </w:p>
    <w:p w:rsidR="000B6B6C" w:rsidRPr="000724BB" w:rsidRDefault="000B6B6C" w:rsidP="000B6B6C">
      <w:pPr>
        <w:keepNext/>
        <w:keepLines/>
        <w:pBdr>
          <w:top w:val="nil"/>
          <w:left w:val="nil"/>
          <w:bottom w:val="nil"/>
          <w:right w:val="nil"/>
          <w:between w:val="nil"/>
        </w:pBdr>
        <w:tabs>
          <w:tab w:val="left" w:pos="567"/>
        </w:tabs>
        <w:spacing w:after="120" w:line="24" w:lineRule="atLeast"/>
        <w:rPr>
          <w:rFonts w:ascii="Arial Narrow" w:eastAsia="Arial" w:hAnsi="Arial Narrow" w:cs="Arial"/>
          <w:b/>
          <w:color w:val="000000"/>
          <w:sz w:val="22"/>
          <w:szCs w:val="22"/>
        </w:rPr>
      </w:pPr>
      <w:r>
        <w:rPr>
          <w:rFonts w:ascii="Arial Narrow" w:eastAsia="Arial" w:hAnsi="Arial Narrow" w:cs="Arial"/>
          <w:b/>
          <w:color w:val="000000"/>
          <w:sz w:val="22"/>
          <w:szCs w:val="22"/>
        </w:rPr>
        <w:t>9.</w:t>
      </w:r>
      <w:r w:rsidRPr="000724BB">
        <w:rPr>
          <w:rFonts w:ascii="Arial Narrow" w:eastAsia="Arial" w:hAnsi="Arial Narrow" w:cs="Arial"/>
          <w:b/>
          <w:color w:val="000000"/>
          <w:sz w:val="22"/>
          <w:szCs w:val="22"/>
        </w:rPr>
        <w:t xml:space="preserve"> DA FORMA E CRITÉRIOS DE SELEÇÃO DO FORNECEDOR</w:t>
      </w:r>
    </w:p>
    <w:p w:rsidR="000B6B6C" w:rsidRPr="000724BB" w:rsidRDefault="000B6B6C" w:rsidP="000B6B6C">
      <w:pPr>
        <w:spacing w:after="120" w:line="24" w:lineRule="atLeast"/>
        <w:jc w:val="both"/>
        <w:rPr>
          <w:rFonts w:ascii="Arial Narrow" w:hAnsi="Arial Narrow" w:cs="Arial"/>
          <w:b/>
          <w:smallCaps/>
          <w:sz w:val="22"/>
          <w:szCs w:val="22"/>
        </w:rPr>
      </w:pPr>
      <w:r>
        <w:rPr>
          <w:rFonts w:ascii="Arial Narrow" w:hAnsi="Arial Narrow" w:cs="Arial"/>
          <w:b/>
          <w:smallCaps/>
          <w:sz w:val="22"/>
          <w:szCs w:val="22"/>
        </w:rPr>
        <w:t>9.</w:t>
      </w:r>
      <w:r w:rsidRPr="000724BB">
        <w:rPr>
          <w:rFonts w:ascii="Arial Narrow" w:hAnsi="Arial Narrow" w:cs="Arial"/>
          <w:b/>
          <w:smallCaps/>
          <w:sz w:val="22"/>
          <w:szCs w:val="22"/>
        </w:rPr>
        <w:t>1. Forma de seleção e critério de julgamento da proposta</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sz w:val="22"/>
          <w:szCs w:val="22"/>
        </w:rPr>
        <w:t>9.</w:t>
      </w:r>
      <w:r w:rsidRPr="000724BB">
        <w:rPr>
          <w:rFonts w:ascii="Arial Narrow" w:hAnsi="Arial Narrow" w:cs="Arial"/>
          <w:sz w:val="22"/>
          <w:szCs w:val="22"/>
        </w:rPr>
        <w:t xml:space="preserve">1.1. O fornecedor será selecionado por meio da disputa eletrônica realizada mediante autuação de processo de licitação, </w:t>
      </w:r>
      <w:r>
        <w:rPr>
          <w:rFonts w:ascii="Arial Narrow" w:hAnsi="Arial Narrow" w:cs="Arial"/>
          <w:sz w:val="22"/>
          <w:szCs w:val="22"/>
        </w:rPr>
        <w:t>na modalidade PREGÃO ELETRÔNICO</w:t>
      </w:r>
      <w:r w:rsidRPr="000724BB">
        <w:rPr>
          <w:rFonts w:ascii="Arial Narrow" w:hAnsi="Arial Narrow" w:cs="Arial"/>
          <w:sz w:val="22"/>
          <w:szCs w:val="22"/>
        </w:rPr>
        <w:t xml:space="preserve">, consoante disposto no inciso </w:t>
      </w:r>
      <w:r>
        <w:rPr>
          <w:rFonts w:ascii="Arial Narrow" w:hAnsi="Arial Narrow" w:cs="Arial"/>
          <w:sz w:val="22"/>
          <w:szCs w:val="22"/>
        </w:rPr>
        <w:t>XL</w:t>
      </w:r>
      <w:r w:rsidRPr="000724BB">
        <w:rPr>
          <w:rFonts w:ascii="Arial Narrow" w:hAnsi="Arial Narrow" w:cs="Arial"/>
          <w:sz w:val="22"/>
          <w:szCs w:val="22"/>
        </w:rPr>
        <w:t xml:space="preserve">I do Art. </w:t>
      </w:r>
      <w:r>
        <w:rPr>
          <w:rFonts w:ascii="Arial Narrow" w:hAnsi="Arial Narrow" w:cs="Arial"/>
          <w:sz w:val="22"/>
          <w:szCs w:val="22"/>
        </w:rPr>
        <w:t>6º</w:t>
      </w:r>
      <w:r w:rsidRPr="000724BB">
        <w:rPr>
          <w:rFonts w:ascii="Arial Narrow" w:hAnsi="Arial Narrow" w:cs="Arial"/>
          <w:sz w:val="22"/>
          <w:szCs w:val="22"/>
        </w:rPr>
        <w:t xml:space="preserve">, da Lei Federal nº 14.133/2021. </w:t>
      </w:r>
    </w:p>
    <w:p w:rsidR="000B6B6C" w:rsidRPr="000724BB" w:rsidRDefault="000B6B6C" w:rsidP="000B6B6C">
      <w:pPr>
        <w:spacing w:after="120" w:line="24" w:lineRule="atLeast"/>
        <w:jc w:val="both"/>
        <w:rPr>
          <w:rFonts w:ascii="Arial Narrow" w:hAnsi="Arial Narrow" w:cs="Arial"/>
          <w:b/>
          <w:smallCaps/>
          <w:sz w:val="22"/>
          <w:szCs w:val="22"/>
        </w:rPr>
      </w:pPr>
      <w:r>
        <w:rPr>
          <w:rFonts w:ascii="Arial Narrow" w:hAnsi="Arial Narrow" w:cs="Arial"/>
          <w:b/>
          <w:smallCaps/>
          <w:sz w:val="22"/>
          <w:szCs w:val="22"/>
        </w:rPr>
        <w:t>9.</w:t>
      </w:r>
      <w:r w:rsidRPr="000724BB">
        <w:rPr>
          <w:rFonts w:ascii="Arial Narrow" w:hAnsi="Arial Narrow" w:cs="Arial"/>
          <w:b/>
          <w:smallCaps/>
          <w:sz w:val="22"/>
          <w:szCs w:val="22"/>
        </w:rPr>
        <w:t>2. Exigências de habilitação</w:t>
      </w:r>
    </w:p>
    <w:p w:rsidR="000B6B6C" w:rsidRPr="000724BB" w:rsidRDefault="000B6B6C" w:rsidP="000B6B6C">
      <w:pPr>
        <w:spacing w:after="120" w:line="24" w:lineRule="atLeast"/>
        <w:jc w:val="both"/>
        <w:rPr>
          <w:rFonts w:ascii="Arial Narrow" w:hAnsi="Arial Narrow" w:cs="Arial"/>
          <w:sz w:val="22"/>
          <w:szCs w:val="22"/>
        </w:rPr>
      </w:pPr>
      <w:r w:rsidRPr="000724BB">
        <w:rPr>
          <w:rFonts w:ascii="Arial Narrow" w:hAnsi="Arial Narrow" w:cs="Arial"/>
          <w:sz w:val="22"/>
          <w:szCs w:val="22"/>
        </w:rPr>
        <w:t>Para fins de habilitação, deverá o licitante comprovar os seguintes requisitos:</w:t>
      </w:r>
    </w:p>
    <w:p w:rsidR="000B6B6C" w:rsidRPr="000724BB" w:rsidRDefault="000B6B6C" w:rsidP="000B6B6C">
      <w:pPr>
        <w:spacing w:after="120" w:line="24" w:lineRule="atLeast"/>
        <w:jc w:val="both"/>
        <w:rPr>
          <w:rFonts w:ascii="Arial Narrow" w:hAnsi="Arial Narrow" w:cs="Arial"/>
          <w:b/>
          <w:smallCaps/>
          <w:sz w:val="22"/>
          <w:szCs w:val="22"/>
        </w:rPr>
      </w:pPr>
      <w:r>
        <w:rPr>
          <w:rFonts w:ascii="Arial Narrow" w:hAnsi="Arial Narrow" w:cs="Arial"/>
          <w:b/>
          <w:smallCaps/>
          <w:sz w:val="22"/>
          <w:szCs w:val="22"/>
        </w:rPr>
        <w:t>9.</w:t>
      </w:r>
      <w:r w:rsidRPr="000724BB">
        <w:rPr>
          <w:rFonts w:ascii="Arial Narrow" w:hAnsi="Arial Narrow" w:cs="Arial"/>
          <w:b/>
          <w:smallCaps/>
          <w:sz w:val="22"/>
          <w:szCs w:val="22"/>
        </w:rPr>
        <w:t xml:space="preserve">2.1. </w:t>
      </w:r>
      <w:r w:rsidRPr="000724BB">
        <w:rPr>
          <w:rFonts w:ascii="Arial Narrow" w:hAnsi="Arial Narrow" w:cs="Arial"/>
          <w:b/>
          <w:sz w:val="22"/>
          <w:szCs w:val="22"/>
        </w:rPr>
        <w:t>Habilitação jurídica</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b/>
          <w:sz w:val="22"/>
          <w:szCs w:val="22"/>
        </w:rPr>
        <w:t>9.</w:t>
      </w:r>
      <w:r w:rsidRPr="000724BB">
        <w:rPr>
          <w:rFonts w:ascii="Arial Narrow" w:hAnsi="Arial Narrow" w:cs="Arial"/>
          <w:b/>
          <w:sz w:val="22"/>
          <w:szCs w:val="22"/>
        </w:rPr>
        <w:t>2.1.1. Pessoa física</w:t>
      </w:r>
      <w:r w:rsidRPr="000724BB">
        <w:rPr>
          <w:rFonts w:ascii="Arial Narrow" w:hAnsi="Arial Narrow" w:cs="Arial"/>
          <w:sz w:val="22"/>
          <w:szCs w:val="22"/>
        </w:rPr>
        <w:t>: cédula de identidade (RG) ou documento equivalente que, por força de lei, tenha validade para fins de identificação em todo o território nacional;</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b/>
          <w:sz w:val="22"/>
          <w:szCs w:val="22"/>
        </w:rPr>
        <w:t>9.</w:t>
      </w:r>
      <w:r w:rsidRPr="000724BB">
        <w:rPr>
          <w:rFonts w:ascii="Arial Narrow" w:hAnsi="Arial Narrow" w:cs="Arial"/>
          <w:b/>
          <w:sz w:val="22"/>
          <w:szCs w:val="22"/>
        </w:rPr>
        <w:t>2.1.2. Empresário individual</w:t>
      </w:r>
      <w:r w:rsidRPr="000724BB">
        <w:rPr>
          <w:rFonts w:ascii="Arial Narrow" w:hAnsi="Arial Narrow" w:cs="Arial"/>
          <w:sz w:val="22"/>
          <w:szCs w:val="22"/>
        </w:rPr>
        <w:t xml:space="preserve">: inscrição no Registro Público de Empresas Mercantis, a cargo da Junta Comercial da respectiva sede; </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b/>
          <w:sz w:val="22"/>
          <w:szCs w:val="22"/>
        </w:rPr>
        <w:t>9.</w:t>
      </w:r>
      <w:r w:rsidRPr="000724BB">
        <w:rPr>
          <w:rFonts w:ascii="Arial Narrow" w:hAnsi="Arial Narrow" w:cs="Arial"/>
          <w:b/>
          <w:sz w:val="22"/>
          <w:szCs w:val="22"/>
        </w:rPr>
        <w:t>2.1.3. Microempreendedor Individual - MEI:</w:t>
      </w:r>
      <w:r w:rsidRPr="000724BB">
        <w:rPr>
          <w:rFonts w:ascii="Arial Narrow" w:hAnsi="Arial Narrow" w:cs="Arial"/>
          <w:sz w:val="22"/>
          <w:szCs w:val="22"/>
        </w:rPr>
        <w:t xml:space="preserve"> Certificado da Condição de Microempreendedor Individual - CCMEI, cuja aceitação ficará condicionada à verificação da autenticidade no sítio </w:t>
      </w:r>
      <w:proofErr w:type="gramStart"/>
      <w:r w:rsidRPr="000724BB">
        <w:rPr>
          <w:rFonts w:ascii="Arial Narrow" w:hAnsi="Arial Narrow" w:cs="Arial"/>
          <w:sz w:val="22"/>
          <w:szCs w:val="22"/>
        </w:rPr>
        <w:t>https</w:t>
      </w:r>
      <w:proofErr w:type="gramEnd"/>
      <w:r w:rsidRPr="000724BB">
        <w:rPr>
          <w:rFonts w:ascii="Arial Narrow" w:hAnsi="Arial Narrow" w:cs="Arial"/>
          <w:sz w:val="22"/>
          <w:szCs w:val="22"/>
        </w:rPr>
        <w:t xml:space="preserve">://www.gov.br/empresas-e-negocios/pt-br/empreendedor; </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b/>
          <w:sz w:val="22"/>
          <w:szCs w:val="22"/>
        </w:rPr>
        <w:t>9.</w:t>
      </w:r>
      <w:r w:rsidRPr="000724BB">
        <w:rPr>
          <w:rFonts w:ascii="Arial Narrow" w:hAnsi="Arial Narrow" w:cs="Arial"/>
          <w:b/>
          <w:sz w:val="22"/>
          <w:szCs w:val="22"/>
        </w:rPr>
        <w:t>2.1.4. Sociedade empresária, sociedade limitada unipessoal –</w:t>
      </w:r>
      <w:r w:rsidRPr="000724BB">
        <w:rPr>
          <w:rFonts w:ascii="Arial Narrow" w:hAnsi="Arial Narrow" w:cs="Arial"/>
          <w:sz w:val="22"/>
          <w:szCs w:val="22"/>
        </w:rPr>
        <w:t xml:space="preserve">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b/>
          <w:sz w:val="22"/>
          <w:szCs w:val="22"/>
        </w:rPr>
        <w:t>9.</w:t>
      </w:r>
      <w:r w:rsidRPr="000724BB">
        <w:rPr>
          <w:rFonts w:ascii="Arial Narrow" w:hAnsi="Arial Narrow" w:cs="Arial"/>
          <w:b/>
          <w:sz w:val="22"/>
          <w:szCs w:val="22"/>
        </w:rPr>
        <w:t>2.1.5. Sociedade empresária estrangeira:</w:t>
      </w:r>
      <w:r w:rsidRPr="000724BB">
        <w:rPr>
          <w:rFonts w:ascii="Arial Narrow" w:hAnsi="Arial Narrow" w:cs="Arial"/>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b/>
          <w:sz w:val="22"/>
          <w:szCs w:val="22"/>
        </w:rPr>
        <w:t>9.</w:t>
      </w:r>
      <w:r w:rsidRPr="000724BB">
        <w:rPr>
          <w:rFonts w:ascii="Arial Narrow" w:hAnsi="Arial Narrow" w:cs="Arial"/>
          <w:b/>
          <w:sz w:val="22"/>
          <w:szCs w:val="22"/>
        </w:rPr>
        <w:t>2.1.6. Sociedade simples:</w:t>
      </w:r>
      <w:r w:rsidRPr="000724BB">
        <w:rPr>
          <w:rFonts w:ascii="Arial Narrow" w:hAnsi="Arial Narrow" w:cs="Arial"/>
          <w:sz w:val="22"/>
          <w:szCs w:val="22"/>
        </w:rPr>
        <w:t xml:space="preserve"> inscrição do ato constitutivo no Registro Civil de Pessoas Jurídicas do local de sua sede, acompanhada de documento comprobatório de seus administradores;</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b/>
          <w:sz w:val="22"/>
          <w:szCs w:val="22"/>
        </w:rPr>
        <w:t>9.</w:t>
      </w:r>
      <w:r w:rsidRPr="000724BB">
        <w:rPr>
          <w:rFonts w:ascii="Arial Narrow" w:hAnsi="Arial Narrow" w:cs="Arial"/>
          <w:b/>
          <w:sz w:val="22"/>
          <w:szCs w:val="22"/>
        </w:rPr>
        <w:t>2.1.7. Filial, sucursal ou agência de sociedade simples ou empresária:</w:t>
      </w:r>
      <w:r w:rsidRPr="000724BB">
        <w:rPr>
          <w:rFonts w:ascii="Arial Narrow" w:hAnsi="Arial Narrow" w:cs="Arial"/>
          <w:sz w:val="22"/>
          <w:szCs w:val="22"/>
        </w:rPr>
        <w:t xml:space="preserve"> inscrição do ato constitutivo da filial, sucursal ou agência da sociedade simples ou empresária, respectivamente, no Registro Civil das Pessoas Jurídicas ou no Registro Público de Empresas Mercantis onde </w:t>
      </w:r>
      <w:proofErr w:type="gramStart"/>
      <w:r w:rsidRPr="000724BB">
        <w:rPr>
          <w:rFonts w:ascii="Arial Narrow" w:hAnsi="Arial Narrow" w:cs="Arial"/>
          <w:sz w:val="22"/>
          <w:szCs w:val="22"/>
        </w:rPr>
        <w:t>opera,</w:t>
      </w:r>
      <w:proofErr w:type="gramEnd"/>
      <w:r w:rsidRPr="000724BB">
        <w:rPr>
          <w:rFonts w:ascii="Arial Narrow" w:hAnsi="Arial Narrow" w:cs="Arial"/>
          <w:sz w:val="22"/>
          <w:szCs w:val="22"/>
        </w:rPr>
        <w:t xml:space="preserve"> com averbação no Registro onde tem sede a matriz</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b/>
          <w:sz w:val="22"/>
          <w:szCs w:val="22"/>
        </w:rPr>
        <w:t>9.</w:t>
      </w:r>
      <w:r w:rsidRPr="000724BB">
        <w:rPr>
          <w:rFonts w:ascii="Arial Narrow" w:hAnsi="Arial Narrow" w:cs="Arial"/>
          <w:b/>
          <w:sz w:val="22"/>
          <w:szCs w:val="22"/>
        </w:rPr>
        <w:t>2.1.8. Sociedade cooperativa:</w:t>
      </w:r>
      <w:r w:rsidRPr="000724BB">
        <w:rPr>
          <w:rFonts w:ascii="Arial Narrow" w:hAnsi="Arial Narrow" w:cs="Arial"/>
          <w:sz w:val="22"/>
          <w:szCs w:val="22"/>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b/>
          <w:sz w:val="22"/>
          <w:szCs w:val="22"/>
        </w:rPr>
        <w:t>9.</w:t>
      </w:r>
      <w:r w:rsidRPr="000724BB">
        <w:rPr>
          <w:rFonts w:ascii="Arial Narrow" w:hAnsi="Arial Narrow" w:cs="Arial"/>
          <w:b/>
          <w:sz w:val="22"/>
          <w:szCs w:val="22"/>
        </w:rPr>
        <w:t>2.1.9</w:t>
      </w:r>
      <w:r w:rsidRPr="000724BB">
        <w:rPr>
          <w:rFonts w:ascii="Arial Narrow" w:hAnsi="Arial Narrow" w:cs="Arial"/>
          <w:sz w:val="22"/>
          <w:szCs w:val="22"/>
        </w:rPr>
        <w:t>. Os documentos apresentados deverão estar acompanhados de todas as alterações ou da consolidação respectiva.</w:t>
      </w:r>
    </w:p>
    <w:p w:rsidR="000B6B6C" w:rsidRPr="000724BB" w:rsidRDefault="000B6B6C" w:rsidP="000B6B6C">
      <w:pPr>
        <w:spacing w:after="120" w:line="24" w:lineRule="atLeast"/>
        <w:jc w:val="both"/>
        <w:rPr>
          <w:rFonts w:ascii="Arial Narrow" w:hAnsi="Arial Narrow" w:cs="Arial"/>
          <w:b/>
          <w:smallCaps/>
          <w:sz w:val="22"/>
          <w:szCs w:val="22"/>
        </w:rPr>
      </w:pPr>
      <w:r>
        <w:rPr>
          <w:rFonts w:ascii="Arial Narrow" w:hAnsi="Arial Narrow" w:cs="Arial"/>
          <w:b/>
          <w:smallCaps/>
          <w:sz w:val="22"/>
          <w:szCs w:val="22"/>
        </w:rPr>
        <w:t>9.</w:t>
      </w:r>
      <w:r w:rsidRPr="000724BB">
        <w:rPr>
          <w:rFonts w:ascii="Arial Narrow" w:hAnsi="Arial Narrow" w:cs="Arial"/>
          <w:b/>
          <w:smallCaps/>
          <w:sz w:val="22"/>
          <w:szCs w:val="22"/>
        </w:rPr>
        <w:t xml:space="preserve">3. Habilitação fiscal, social e </w:t>
      </w:r>
      <w:proofErr w:type="gramStart"/>
      <w:r w:rsidRPr="000724BB">
        <w:rPr>
          <w:rFonts w:ascii="Arial Narrow" w:hAnsi="Arial Narrow" w:cs="Arial"/>
          <w:b/>
          <w:smallCaps/>
          <w:sz w:val="22"/>
          <w:szCs w:val="22"/>
        </w:rPr>
        <w:t>trabalhista</w:t>
      </w:r>
      <w:proofErr w:type="gramEnd"/>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sz w:val="22"/>
          <w:szCs w:val="22"/>
        </w:rPr>
        <w:t>9.</w:t>
      </w:r>
      <w:r w:rsidRPr="000724BB">
        <w:rPr>
          <w:rFonts w:ascii="Arial Narrow" w:hAnsi="Arial Narrow" w:cs="Arial"/>
          <w:sz w:val="22"/>
          <w:szCs w:val="22"/>
        </w:rPr>
        <w:t xml:space="preserve">3.1 Prova de inscrição no Cadastro Nacional de Pessoa Jurídica (CNPJ), ou no Cadastro de Pessoas Físicas, conforme o caso; </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sz w:val="22"/>
          <w:szCs w:val="22"/>
        </w:rPr>
        <w:t>9.</w:t>
      </w:r>
      <w:r w:rsidRPr="000724BB">
        <w:rPr>
          <w:rFonts w:ascii="Arial Narrow" w:hAnsi="Arial Narrow" w:cs="Arial"/>
          <w:sz w:val="22"/>
          <w:szCs w:val="22"/>
        </w:rPr>
        <w:t>3.2. Prova de regularidade para com as Fazendas federal, estadual/distrital e Municipal do domicílio ou sede do licitante, ou outra equivalente, na forma da lei;</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sz w:val="22"/>
          <w:szCs w:val="22"/>
        </w:rPr>
        <w:t>9.</w:t>
      </w:r>
      <w:r w:rsidRPr="000724BB">
        <w:rPr>
          <w:rFonts w:ascii="Arial Narrow" w:hAnsi="Arial Narrow" w:cs="Arial"/>
          <w:sz w:val="22"/>
          <w:szCs w:val="22"/>
        </w:rPr>
        <w:t xml:space="preserve">3.3. Prova de regularidade relativa à Seguridade Social e ao Fundo de Garantia por Tempo de Serviço (FGTS), demonstrando situação regular no cumprimento dos encargos sociais instituídos por lei. </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sz w:val="22"/>
          <w:szCs w:val="22"/>
        </w:rPr>
        <w:lastRenderedPageBreak/>
        <w:t>9.</w:t>
      </w:r>
      <w:r w:rsidRPr="000724BB">
        <w:rPr>
          <w:rFonts w:ascii="Arial Narrow" w:hAnsi="Arial Narrow" w:cs="Arial"/>
          <w:sz w:val="22"/>
          <w:szCs w:val="22"/>
        </w:rPr>
        <w:t>3.4. Prova de inexistência de débitos inadimplidos perante a Justiça do Trabalho, mediante apresentação de certidão negativa ou positiva com efeito de negativa, nos termos do Título VII-A da Consolidação das Leis do Trabalho, aprovada pelo Decreto-Lei no 5.452, de 1o de maio de 1943.</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sz w:val="22"/>
          <w:szCs w:val="22"/>
        </w:rPr>
        <w:t>9.</w:t>
      </w:r>
      <w:r w:rsidRPr="000724BB">
        <w:rPr>
          <w:rFonts w:ascii="Arial Narrow" w:hAnsi="Arial Narrow" w:cs="Arial"/>
          <w:sz w:val="22"/>
          <w:szCs w:val="22"/>
        </w:rPr>
        <w:t>3.5. Declaração expressa de que o licitante não emprega trabalhador menor nas situações previstas no inciso XXXIII do art. 7º da Constituição da República.</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sz w:val="22"/>
          <w:szCs w:val="22"/>
        </w:rPr>
        <w:t>9.</w:t>
      </w:r>
      <w:r w:rsidRPr="000724BB">
        <w:rPr>
          <w:rFonts w:ascii="Arial Narrow" w:hAnsi="Arial Narrow" w:cs="Arial"/>
          <w:sz w:val="22"/>
          <w:szCs w:val="22"/>
        </w:rPr>
        <w:t>3.6.  Os documentos referidos acima poderão ser substituídos ou supridos, no todo ou em parte, por outros meios hábeis a comprovar a regularidade do licitante, inclusive por meio eletrônico.</w:t>
      </w:r>
    </w:p>
    <w:p w:rsidR="000B6B6C" w:rsidRPr="000724BB" w:rsidRDefault="000B6B6C" w:rsidP="000B6B6C">
      <w:pPr>
        <w:spacing w:after="120" w:line="24" w:lineRule="atLeast"/>
        <w:jc w:val="both"/>
        <w:rPr>
          <w:rFonts w:ascii="Arial Narrow" w:hAnsi="Arial Narrow" w:cs="Arial"/>
          <w:b/>
          <w:smallCaps/>
          <w:sz w:val="22"/>
          <w:szCs w:val="22"/>
        </w:rPr>
      </w:pPr>
      <w:r>
        <w:rPr>
          <w:rFonts w:ascii="Arial Narrow" w:hAnsi="Arial Narrow" w:cs="Arial"/>
          <w:b/>
          <w:smallCaps/>
          <w:sz w:val="22"/>
          <w:szCs w:val="22"/>
        </w:rPr>
        <w:t>9.</w:t>
      </w:r>
      <w:r w:rsidRPr="000724BB">
        <w:rPr>
          <w:rFonts w:ascii="Arial Narrow" w:hAnsi="Arial Narrow" w:cs="Arial"/>
          <w:b/>
          <w:smallCaps/>
          <w:sz w:val="22"/>
          <w:szCs w:val="22"/>
        </w:rPr>
        <w:t>4. Qualificação Econômico-Financeira</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sz w:val="22"/>
          <w:szCs w:val="22"/>
        </w:rPr>
        <w:t>9.</w:t>
      </w:r>
      <w:r w:rsidRPr="000724BB">
        <w:rPr>
          <w:rFonts w:ascii="Arial Narrow" w:hAnsi="Arial Narrow" w:cs="Arial"/>
          <w:sz w:val="22"/>
          <w:szCs w:val="22"/>
        </w:rPr>
        <w:t>4.1. Certidão negativa de feitos sobre falência expedida pelo distribuidor da sede do licitante.</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sz w:val="22"/>
          <w:szCs w:val="22"/>
        </w:rPr>
        <w:t>9.</w:t>
      </w:r>
      <w:r w:rsidRPr="000724BB">
        <w:rPr>
          <w:rFonts w:ascii="Arial Narrow" w:hAnsi="Arial Narrow" w:cs="Arial"/>
          <w:sz w:val="22"/>
          <w:szCs w:val="22"/>
        </w:rPr>
        <w:t>4.1.1. Na hipótese em que a certidão for positiva, caso a empresa se encontre em recuperação judicial ou extrajudicial, deve o licitante apresentar comprovante da homologação/deferimento, pelo juízo competente, do plano de recuperação em vigor.</w:t>
      </w:r>
    </w:p>
    <w:p w:rsidR="000B6B6C" w:rsidRPr="000724BB" w:rsidRDefault="000B6B6C" w:rsidP="000B6B6C">
      <w:pPr>
        <w:spacing w:after="120" w:line="24" w:lineRule="atLeast"/>
        <w:jc w:val="both"/>
        <w:rPr>
          <w:rFonts w:ascii="Arial Narrow" w:hAnsi="Arial Narrow" w:cs="Arial"/>
          <w:b/>
          <w:smallCaps/>
          <w:sz w:val="22"/>
          <w:szCs w:val="22"/>
        </w:rPr>
      </w:pPr>
      <w:proofErr w:type="gramStart"/>
      <w:r>
        <w:rPr>
          <w:rFonts w:ascii="Arial Narrow" w:hAnsi="Arial Narrow" w:cs="Arial"/>
          <w:b/>
          <w:smallCaps/>
          <w:sz w:val="22"/>
          <w:szCs w:val="22"/>
        </w:rPr>
        <w:t>9.</w:t>
      </w:r>
      <w:r w:rsidRPr="000724BB">
        <w:rPr>
          <w:rFonts w:ascii="Arial Narrow" w:hAnsi="Arial Narrow" w:cs="Arial"/>
          <w:b/>
          <w:smallCaps/>
          <w:sz w:val="22"/>
          <w:szCs w:val="22"/>
        </w:rPr>
        <w:t>5 Qualificação</w:t>
      </w:r>
      <w:proofErr w:type="gramEnd"/>
      <w:r w:rsidRPr="000724BB">
        <w:rPr>
          <w:rFonts w:ascii="Arial Narrow" w:hAnsi="Arial Narrow" w:cs="Arial"/>
          <w:b/>
          <w:smallCaps/>
          <w:sz w:val="22"/>
          <w:szCs w:val="22"/>
        </w:rPr>
        <w:t xml:space="preserve"> Técnica</w:t>
      </w:r>
    </w:p>
    <w:p w:rsidR="000B6B6C" w:rsidRPr="000724BB" w:rsidRDefault="000B6B6C" w:rsidP="000B6B6C">
      <w:pPr>
        <w:spacing w:after="120" w:line="24" w:lineRule="atLeast"/>
        <w:jc w:val="both"/>
        <w:rPr>
          <w:rFonts w:ascii="Arial Narrow" w:hAnsi="Arial Narrow" w:cs="Arial"/>
          <w:sz w:val="22"/>
          <w:szCs w:val="22"/>
        </w:rPr>
      </w:pPr>
      <w:r w:rsidRPr="000724BB">
        <w:rPr>
          <w:rFonts w:ascii="Arial Narrow" w:hAnsi="Arial Narrow" w:cs="Arial"/>
          <w:sz w:val="22"/>
          <w:szCs w:val="22"/>
        </w:rPr>
        <w:t>8.5.1. Comprovação de aptidão para prestação de serviços, por meio da apresentação de certidões ou atestados emitidos por pessoas jurídicas de direito público ou privado.</w:t>
      </w:r>
    </w:p>
    <w:p w:rsidR="000B6B6C" w:rsidRPr="000724BB" w:rsidRDefault="000B6B6C" w:rsidP="000B6B6C">
      <w:pPr>
        <w:spacing w:after="120" w:line="24" w:lineRule="atLeast"/>
        <w:jc w:val="both"/>
        <w:rPr>
          <w:rFonts w:ascii="Arial Narrow" w:hAnsi="Arial Narrow" w:cs="Arial"/>
          <w:b/>
          <w:smallCaps/>
          <w:sz w:val="22"/>
          <w:szCs w:val="22"/>
        </w:rPr>
      </w:pPr>
      <w:r>
        <w:rPr>
          <w:rFonts w:ascii="Arial Narrow" w:hAnsi="Arial Narrow" w:cs="Arial"/>
          <w:b/>
          <w:smallCaps/>
          <w:sz w:val="22"/>
          <w:szCs w:val="22"/>
        </w:rPr>
        <w:t>9.</w:t>
      </w:r>
      <w:r w:rsidRPr="000724BB">
        <w:rPr>
          <w:rFonts w:ascii="Arial Narrow" w:hAnsi="Arial Narrow" w:cs="Arial"/>
          <w:b/>
          <w:smallCaps/>
          <w:sz w:val="22"/>
          <w:szCs w:val="22"/>
        </w:rPr>
        <w:t>6 Dos critérios de aceitabilidade da proposta</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sz w:val="22"/>
          <w:szCs w:val="22"/>
        </w:rPr>
        <w:t>9.</w:t>
      </w:r>
      <w:r w:rsidRPr="000724BB">
        <w:rPr>
          <w:rFonts w:ascii="Arial Narrow" w:hAnsi="Arial Narrow" w:cs="Arial"/>
          <w:sz w:val="22"/>
          <w:szCs w:val="22"/>
        </w:rPr>
        <w:t>6.1. A proposta de preços deverá conter:</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sz w:val="22"/>
          <w:szCs w:val="22"/>
        </w:rPr>
        <w:t>9.</w:t>
      </w:r>
      <w:r w:rsidRPr="000724BB">
        <w:rPr>
          <w:rFonts w:ascii="Arial Narrow" w:hAnsi="Arial Narrow" w:cs="Arial"/>
          <w:sz w:val="22"/>
          <w:szCs w:val="22"/>
        </w:rPr>
        <w:t>6.1.1. Razão social, n.º do CNPJ, endereço, telefone e endereço eletrônic</w:t>
      </w:r>
      <w:bookmarkStart w:id="0" w:name="_GoBack"/>
      <w:bookmarkEnd w:id="0"/>
      <w:r w:rsidRPr="000724BB">
        <w:rPr>
          <w:rFonts w:ascii="Arial Narrow" w:hAnsi="Arial Narrow" w:cs="Arial"/>
          <w:sz w:val="22"/>
          <w:szCs w:val="22"/>
        </w:rPr>
        <w:t>o do licitante;</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sz w:val="22"/>
          <w:szCs w:val="22"/>
        </w:rPr>
        <w:t>9.</w:t>
      </w:r>
      <w:r w:rsidRPr="000724BB">
        <w:rPr>
          <w:rFonts w:ascii="Arial Narrow" w:hAnsi="Arial Narrow" w:cs="Arial"/>
          <w:sz w:val="22"/>
          <w:szCs w:val="22"/>
        </w:rPr>
        <w:t xml:space="preserve">6.1.2. </w:t>
      </w:r>
      <w:proofErr w:type="gramStart"/>
      <w:r w:rsidRPr="000724BB">
        <w:rPr>
          <w:rFonts w:ascii="Arial Narrow" w:hAnsi="Arial Narrow" w:cs="Arial"/>
          <w:sz w:val="22"/>
          <w:szCs w:val="22"/>
        </w:rPr>
        <w:t>Modalidade Inexigibilidade)</w:t>
      </w:r>
      <w:proofErr w:type="gramEnd"/>
      <w:r w:rsidRPr="000724BB">
        <w:rPr>
          <w:rFonts w:ascii="Arial Narrow" w:hAnsi="Arial Narrow" w:cs="Arial"/>
          <w:sz w:val="22"/>
          <w:szCs w:val="22"/>
        </w:rPr>
        <w:t xml:space="preserve"> e número do processo de licitação;</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sz w:val="22"/>
          <w:szCs w:val="22"/>
        </w:rPr>
        <w:t>9.</w:t>
      </w:r>
      <w:r w:rsidRPr="000724BB">
        <w:rPr>
          <w:rFonts w:ascii="Arial Narrow" w:hAnsi="Arial Narrow" w:cs="Arial"/>
          <w:sz w:val="22"/>
          <w:szCs w:val="22"/>
        </w:rPr>
        <w:t>6.1.3. Especificação sucinta do objeto licitado;</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sz w:val="22"/>
          <w:szCs w:val="22"/>
        </w:rPr>
        <w:t>9.</w:t>
      </w:r>
      <w:r w:rsidRPr="000724BB">
        <w:rPr>
          <w:rFonts w:ascii="Arial Narrow" w:hAnsi="Arial Narrow" w:cs="Arial"/>
          <w:sz w:val="22"/>
          <w:szCs w:val="22"/>
        </w:rPr>
        <w:t xml:space="preserve">6.1.4. Valor global do serviço. </w:t>
      </w:r>
    </w:p>
    <w:p w:rsidR="000B6B6C" w:rsidRPr="000724BB" w:rsidRDefault="000B6B6C" w:rsidP="000B6B6C">
      <w:pPr>
        <w:spacing w:after="120" w:line="24" w:lineRule="atLeast"/>
        <w:jc w:val="both"/>
        <w:rPr>
          <w:rFonts w:ascii="Arial Narrow" w:hAnsi="Arial Narrow" w:cs="Arial"/>
          <w:sz w:val="22"/>
          <w:szCs w:val="22"/>
        </w:rPr>
      </w:pPr>
      <w:r>
        <w:rPr>
          <w:rFonts w:ascii="Arial Narrow" w:hAnsi="Arial Narrow" w:cs="Arial"/>
          <w:sz w:val="22"/>
          <w:szCs w:val="22"/>
        </w:rPr>
        <w:t>9.</w:t>
      </w:r>
      <w:r w:rsidRPr="000724BB">
        <w:rPr>
          <w:rFonts w:ascii="Arial Narrow" w:hAnsi="Arial Narrow" w:cs="Arial"/>
          <w:sz w:val="22"/>
          <w:szCs w:val="22"/>
        </w:rPr>
        <w:t>6.1.5. Declaração de validade da proposta de 90 (noventa) dias, contados da assinatura.</w:t>
      </w:r>
    </w:p>
    <w:p w:rsidR="000B6B6C" w:rsidRPr="000126EC" w:rsidRDefault="000B6B6C" w:rsidP="000B6B6C">
      <w:pPr>
        <w:rPr>
          <w:rFonts w:eastAsiaTheme="minorHAnsi"/>
        </w:rPr>
      </w:pPr>
    </w:p>
    <w:p w:rsidR="000B6B6C" w:rsidRPr="00AC5D58" w:rsidRDefault="000B6B6C" w:rsidP="000B6B6C">
      <w:pPr>
        <w:pStyle w:val="Ttulo4"/>
        <w:keepNext w:val="0"/>
        <w:widowControl w:val="0"/>
        <w:numPr>
          <w:ilvl w:val="0"/>
          <w:numId w:val="29"/>
        </w:numPr>
        <w:tabs>
          <w:tab w:val="left" w:pos="426"/>
          <w:tab w:val="left" w:pos="710"/>
          <w:tab w:val="left" w:pos="711"/>
        </w:tabs>
        <w:autoSpaceDE w:val="0"/>
        <w:autoSpaceDN w:val="0"/>
        <w:spacing w:before="0" w:after="0" w:line="24" w:lineRule="atLeast"/>
        <w:ind w:hanging="710"/>
        <w:rPr>
          <w:rFonts w:ascii="Arial" w:hAnsi="Arial" w:cs="Arial"/>
          <w:sz w:val="20"/>
          <w:szCs w:val="20"/>
        </w:rPr>
      </w:pPr>
      <w:r w:rsidRPr="00AC5D58">
        <w:rPr>
          <w:rFonts w:ascii="Arial" w:hAnsi="Arial" w:cs="Arial"/>
          <w:sz w:val="20"/>
          <w:szCs w:val="20"/>
        </w:rPr>
        <w:t>DA</w:t>
      </w:r>
      <w:r w:rsidRPr="00AC5D58">
        <w:rPr>
          <w:rFonts w:ascii="Arial" w:hAnsi="Arial" w:cs="Arial"/>
          <w:spacing w:val="-4"/>
          <w:sz w:val="20"/>
          <w:szCs w:val="20"/>
        </w:rPr>
        <w:t xml:space="preserve"> </w:t>
      </w:r>
      <w:r w:rsidRPr="00AC5D58">
        <w:rPr>
          <w:rFonts w:ascii="Arial" w:hAnsi="Arial" w:cs="Arial"/>
          <w:sz w:val="20"/>
          <w:szCs w:val="20"/>
        </w:rPr>
        <w:t>ESTIMATIVA</w:t>
      </w:r>
      <w:r w:rsidRPr="00AC5D58">
        <w:rPr>
          <w:rFonts w:ascii="Arial" w:hAnsi="Arial" w:cs="Arial"/>
          <w:spacing w:val="-3"/>
          <w:sz w:val="20"/>
          <w:szCs w:val="20"/>
        </w:rPr>
        <w:t xml:space="preserve"> </w:t>
      </w:r>
      <w:r w:rsidRPr="00AC5D58">
        <w:rPr>
          <w:rFonts w:ascii="Arial" w:hAnsi="Arial" w:cs="Arial"/>
          <w:sz w:val="20"/>
          <w:szCs w:val="20"/>
        </w:rPr>
        <w:t>DO VALOR</w:t>
      </w:r>
      <w:r w:rsidRPr="00AC5D58">
        <w:rPr>
          <w:rFonts w:ascii="Arial" w:hAnsi="Arial" w:cs="Arial"/>
          <w:spacing w:val="-1"/>
          <w:sz w:val="20"/>
          <w:szCs w:val="20"/>
        </w:rPr>
        <w:t xml:space="preserve"> </w:t>
      </w:r>
      <w:r w:rsidRPr="00AC5D58">
        <w:rPr>
          <w:rFonts w:ascii="Arial" w:hAnsi="Arial" w:cs="Arial"/>
          <w:sz w:val="20"/>
          <w:szCs w:val="20"/>
        </w:rPr>
        <w:t>DA</w:t>
      </w:r>
      <w:r w:rsidRPr="00AC5D58">
        <w:rPr>
          <w:rFonts w:ascii="Arial" w:hAnsi="Arial" w:cs="Arial"/>
          <w:spacing w:val="-6"/>
          <w:sz w:val="20"/>
          <w:szCs w:val="20"/>
        </w:rPr>
        <w:t xml:space="preserve"> </w:t>
      </w:r>
      <w:r w:rsidRPr="00AC5D58">
        <w:rPr>
          <w:rFonts w:ascii="Arial" w:hAnsi="Arial" w:cs="Arial"/>
          <w:sz w:val="20"/>
          <w:szCs w:val="20"/>
        </w:rPr>
        <w:t>CONTRATAÇÃO</w:t>
      </w:r>
    </w:p>
    <w:p w:rsidR="000B6B6C" w:rsidRPr="00AC5D58" w:rsidRDefault="000B6B6C" w:rsidP="000B6B6C">
      <w:pPr>
        <w:pStyle w:val="Ttulo4"/>
        <w:numPr>
          <w:ilvl w:val="0"/>
          <w:numId w:val="0"/>
        </w:numPr>
        <w:tabs>
          <w:tab w:val="left" w:pos="426"/>
          <w:tab w:val="left" w:pos="711"/>
        </w:tabs>
        <w:spacing w:line="24" w:lineRule="atLeast"/>
        <w:jc w:val="both"/>
        <w:rPr>
          <w:rFonts w:ascii="Arial" w:hAnsi="Arial" w:cs="Arial"/>
          <w:b w:val="0"/>
          <w:sz w:val="20"/>
          <w:szCs w:val="20"/>
        </w:rPr>
      </w:pPr>
      <w:r>
        <w:rPr>
          <w:rFonts w:ascii="Arial" w:hAnsi="Arial" w:cs="Arial"/>
          <w:b w:val="0"/>
          <w:sz w:val="20"/>
          <w:szCs w:val="20"/>
        </w:rPr>
        <w:t xml:space="preserve">10.1. </w:t>
      </w:r>
      <w:r w:rsidRPr="009C6864">
        <w:rPr>
          <w:rFonts w:ascii="Arial" w:hAnsi="Arial" w:cs="Arial"/>
          <w:b w:val="0"/>
          <w:sz w:val="20"/>
          <w:szCs w:val="20"/>
        </w:rPr>
        <w:t xml:space="preserve">Para composição do valor </w:t>
      </w:r>
      <w:proofErr w:type="gramStart"/>
      <w:r w:rsidRPr="009C6864">
        <w:rPr>
          <w:rFonts w:ascii="Arial" w:hAnsi="Arial" w:cs="Arial"/>
          <w:b w:val="0"/>
          <w:sz w:val="20"/>
          <w:szCs w:val="20"/>
        </w:rPr>
        <w:t>da presente</w:t>
      </w:r>
      <w:proofErr w:type="gramEnd"/>
      <w:r w:rsidRPr="009C6864">
        <w:rPr>
          <w:rFonts w:ascii="Arial" w:hAnsi="Arial" w:cs="Arial"/>
          <w:b w:val="0"/>
          <w:sz w:val="20"/>
          <w:szCs w:val="20"/>
        </w:rPr>
        <w:t xml:space="preserve"> Licitação</w:t>
      </w:r>
      <w:r>
        <w:rPr>
          <w:rFonts w:ascii="Arial" w:hAnsi="Arial" w:cs="Arial"/>
          <w:b w:val="0"/>
          <w:sz w:val="20"/>
          <w:szCs w:val="20"/>
        </w:rPr>
        <w:t xml:space="preserve">, pela atipicidade do objeto, foram utilizados os Manual do Transporte Escolar, do Tribunal de Contas do Estado de Pernambuco, cuja metodologia de cálculo, parâmetros e regras estão nele contidos, alinhando-se, evidentemente ao disposto no artigo 23 da </w:t>
      </w:r>
      <w:r w:rsidRPr="009C6864">
        <w:rPr>
          <w:rFonts w:ascii="Arial" w:hAnsi="Arial" w:cs="Arial"/>
          <w:b w:val="0"/>
          <w:sz w:val="20"/>
          <w:szCs w:val="20"/>
        </w:rPr>
        <w:t>Lei nº 14.133/2021 e documentação respectiva, apensa, chegando-se aos seguintes valores médios:</w:t>
      </w:r>
    </w:p>
    <w:tbl>
      <w:tblPr>
        <w:tblW w:w="5000" w:type="pct"/>
        <w:tblCellMar>
          <w:left w:w="70" w:type="dxa"/>
          <w:right w:w="70" w:type="dxa"/>
        </w:tblCellMar>
        <w:tblLook w:val="04A0" w:firstRow="1" w:lastRow="0" w:firstColumn="1" w:lastColumn="0" w:noHBand="0" w:noVBand="1"/>
      </w:tblPr>
      <w:tblGrid>
        <w:gridCol w:w="377"/>
        <w:gridCol w:w="2177"/>
        <w:gridCol w:w="766"/>
        <w:gridCol w:w="1363"/>
        <w:gridCol w:w="1296"/>
        <w:gridCol w:w="1001"/>
        <w:gridCol w:w="1244"/>
        <w:gridCol w:w="1001"/>
      </w:tblGrid>
      <w:tr w:rsidR="000B6B6C" w:rsidRPr="002F1760" w:rsidTr="000B6B6C">
        <w:trPr>
          <w:trHeight w:val="360"/>
        </w:trPr>
        <w:tc>
          <w:tcPr>
            <w:tcW w:w="5000" w:type="pct"/>
            <w:gridSpan w:val="8"/>
            <w:vMerge w:val="restart"/>
            <w:tcBorders>
              <w:top w:val="single" w:sz="4" w:space="0" w:color="000000"/>
              <w:left w:val="single" w:sz="4" w:space="0" w:color="000000"/>
              <w:bottom w:val="single" w:sz="4" w:space="0" w:color="000000"/>
              <w:right w:val="single" w:sz="4" w:space="0" w:color="000000"/>
            </w:tcBorders>
            <w:shd w:val="clear" w:color="073763" w:fill="073763"/>
            <w:noWrap/>
            <w:vAlign w:val="center"/>
            <w:hideMark/>
          </w:tcPr>
          <w:p w:rsidR="000B6B6C" w:rsidRPr="002F1760" w:rsidRDefault="000B6B6C" w:rsidP="000B6B6C">
            <w:pPr>
              <w:jc w:val="center"/>
              <w:rPr>
                <w:rFonts w:ascii="Arial Narrow" w:hAnsi="Arial Narrow" w:cs="Arial"/>
                <w:b/>
                <w:bCs/>
                <w:color w:val="FFFFFF"/>
                <w:sz w:val="14"/>
                <w:szCs w:val="14"/>
                <w:lang w:eastAsia="pt-BR"/>
              </w:rPr>
            </w:pPr>
            <w:r w:rsidRPr="002F1760">
              <w:rPr>
                <w:rFonts w:ascii="Arial Narrow" w:hAnsi="Arial Narrow" w:cs="Arial"/>
                <w:b/>
                <w:bCs/>
                <w:color w:val="FFFFFF"/>
                <w:sz w:val="14"/>
                <w:szCs w:val="14"/>
                <w:lang w:eastAsia="pt-BR"/>
              </w:rPr>
              <w:t>TRANSPORTE ESCOLAR - 12 meses de Contrato</w:t>
            </w:r>
          </w:p>
        </w:tc>
      </w:tr>
      <w:tr w:rsidR="000B6B6C" w:rsidRPr="002F1760" w:rsidTr="000B6B6C">
        <w:trPr>
          <w:trHeight w:val="360"/>
        </w:trPr>
        <w:tc>
          <w:tcPr>
            <w:tcW w:w="5000" w:type="pct"/>
            <w:gridSpan w:val="8"/>
            <w:vMerge/>
            <w:tcBorders>
              <w:top w:val="single" w:sz="4" w:space="0" w:color="000000"/>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b/>
                <w:bCs/>
                <w:color w:val="FFFFFF"/>
                <w:sz w:val="14"/>
                <w:szCs w:val="14"/>
                <w:lang w:eastAsia="pt-BR"/>
              </w:rPr>
            </w:pPr>
          </w:p>
        </w:tc>
      </w:tr>
      <w:tr w:rsidR="000B6B6C" w:rsidRPr="002F1760" w:rsidTr="000B6B6C">
        <w:trPr>
          <w:trHeight w:val="360"/>
        </w:trPr>
        <w:tc>
          <w:tcPr>
            <w:tcW w:w="5000" w:type="pct"/>
            <w:gridSpan w:val="8"/>
            <w:vMerge w:val="restart"/>
            <w:tcBorders>
              <w:top w:val="single" w:sz="4" w:space="0" w:color="000000"/>
              <w:left w:val="single" w:sz="4" w:space="0" w:color="000000"/>
              <w:bottom w:val="single" w:sz="4" w:space="0" w:color="000000"/>
              <w:right w:val="single" w:sz="4" w:space="0" w:color="000000"/>
            </w:tcBorders>
            <w:shd w:val="clear" w:color="496370" w:fill="496370"/>
            <w:noWrap/>
            <w:vAlign w:val="center"/>
            <w:hideMark/>
          </w:tcPr>
          <w:p w:rsidR="000B6B6C" w:rsidRPr="002F1760" w:rsidRDefault="000B6B6C" w:rsidP="000B6B6C">
            <w:pPr>
              <w:jc w:val="center"/>
              <w:rPr>
                <w:rFonts w:ascii="Arial Narrow" w:hAnsi="Arial Narrow" w:cs="Arial"/>
                <w:b/>
                <w:bCs/>
                <w:color w:val="FFFFFF"/>
                <w:sz w:val="14"/>
                <w:szCs w:val="14"/>
                <w:lang w:eastAsia="pt-BR"/>
              </w:rPr>
            </w:pPr>
            <w:r w:rsidRPr="002F1760">
              <w:rPr>
                <w:rFonts w:ascii="Arial Narrow" w:hAnsi="Arial Narrow" w:cs="Arial"/>
                <w:b/>
                <w:bCs/>
                <w:color w:val="FFFFFF"/>
                <w:sz w:val="14"/>
                <w:szCs w:val="14"/>
                <w:lang w:eastAsia="pt-BR"/>
              </w:rPr>
              <w:t>LOTE ÚNICO</w:t>
            </w:r>
          </w:p>
        </w:tc>
      </w:tr>
      <w:tr w:rsidR="000B6B6C" w:rsidRPr="002F1760" w:rsidTr="000B6B6C">
        <w:trPr>
          <w:trHeight w:val="360"/>
        </w:trPr>
        <w:tc>
          <w:tcPr>
            <w:tcW w:w="5000" w:type="pct"/>
            <w:gridSpan w:val="8"/>
            <w:vMerge/>
            <w:tcBorders>
              <w:top w:val="single" w:sz="4" w:space="0" w:color="000000"/>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b/>
                <w:bCs/>
                <w:color w:val="FFFFFF"/>
                <w:sz w:val="14"/>
                <w:szCs w:val="14"/>
                <w:lang w:eastAsia="pt-BR"/>
              </w:rPr>
            </w:pPr>
          </w:p>
        </w:tc>
      </w:tr>
      <w:tr w:rsidR="000B6B6C" w:rsidRPr="002F1760" w:rsidTr="000B6B6C">
        <w:trPr>
          <w:trHeight w:val="360"/>
        </w:trPr>
        <w:tc>
          <w:tcPr>
            <w:tcW w:w="188" w:type="pct"/>
            <w:vMerge w:val="restart"/>
            <w:tcBorders>
              <w:top w:val="nil"/>
              <w:left w:val="single" w:sz="4" w:space="0" w:color="000000"/>
              <w:bottom w:val="single" w:sz="4" w:space="0" w:color="000000"/>
              <w:right w:val="single" w:sz="4" w:space="0" w:color="000000"/>
            </w:tcBorders>
            <w:shd w:val="clear" w:color="94A3AA" w:fill="94A3AA"/>
            <w:vAlign w:val="center"/>
            <w:hideMark/>
          </w:tcPr>
          <w:p w:rsidR="000B6B6C" w:rsidRPr="002F1760" w:rsidRDefault="000B6B6C" w:rsidP="000B6B6C">
            <w:pPr>
              <w:jc w:val="cente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Item</w:t>
            </w:r>
          </w:p>
        </w:tc>
        <w:tc>
          <w:tcPr>
            <w:tcW w:w="1207" w:type="pct"/>
            <w:vMerge w:val="restart"/>
            <w:tcBorders>
              <w:top w:val="nil"/>
              <w:left w:val="single" w:sz="4" w:space="0" w:color="000000"/>
              <w:bottom w:val="single" w:sz="4" w:space="0" w:color="000000"/>
              <w:right w:val="single" w:sz="4" w:space="0" w:color="000000"/>
            </w:tcBorders>
            <w:shd w:val="clear" w:color="94A3AA" w:fill="94A3AA"/>
            <w:vAlign w:val="center"/>
            <w:hideMark/>
          </w:tcPr>
          <w:p w:rsidR="000B6B6C" w:rsidRPr="002F1760" w:rsidRDefault="000B6B6C" w:rsidP="000B6B6C">
            <w:pPr>
              <w:jc w:val="cente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Descrição</w:t>
            </w:r>
          </w:p>
        </w:tc>
        <w:tc>
          <w:tcPr>
            <w:tcW w:w="439" w:type="pct"/>
            <w:vMerge w:val="restart"/>
            <w:tcBorders>
              <w:top w:val="nil"/>
              <w:left w:val="single" w:sz="4" w:space="0" w:color="000000"/>
              <w:bottom w:val="single" w:sz="4" w:space="0" w:color="000000"/>
              <w:right w:val="single" w:sz="4" w:space="0" w:color="000000"/>
            </w:tcBorders>
            <w:shd w:val="clear" w:color="94A3AA" w:fill="94A3AA"/>
            <w:vAlign w:val="center"/>
            <w:hideMark/>
          </w:tcPr>
          <w:p w:rsidR="000B6B6C" w:rsidRPr="002F1760" w:rsidRDefault="000B6B6C" w:rsidP="000B6B6C">
            <w:pPr>
              <w:jc w:val="cente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Custo Unitário</w:t>
            </w:r>
            <w:r w:rsidRPr="002F1760">
              <w:rPr>
                <w:rFonts w:ascii="Arial Narrow" w:hAnsi="Arial Narrow" w:cs="Arial"/>
                <w:b/>
                <w:bCs/>
                <w:color w:val="000000"/>
                <w:sz w:val="14"/>
                <w:szCs w:val="14"/>
                <w:lang w:eastAsia="pt-BR"/>
              </w:rPr>
              <w:br/>
            </w:r>
            <w:proofErr w:type="gramStart"/>
            <w:r w:rsidRPr="002F1760">
              <w:rPr>
                <w:rFonts w:ascii="Arial Narrow" w:hAnsi="Arial Narrow" w:cs="Arial"/>
                <w:color w:val="000000"/>
                <w:sz w:val="14"/>
                <w:szCs w:val="14"/>
                <w:lang w:eastAsia="pt-BR"/>
              </w:rPr>
              <w:t>(</w:t>
            </w:r>
            <w:proofErr w:type="gramEnd"/>
            <w:r w:rsidRPr="002F1760">
              <w:rPr>
                <w:rFonts w:ascii="Arial Narrow" w:hAnsi="Arial Narrow" w:cs="Arial"/>
                <w:color w:val="000000"/>
                <w:sz w:val="14"/>
                <w:szCs w:val="14"/>
                <w:lang w:eastAsia="pt-BR"/>
              </w:rPr>
              <w:t>a)</w:t>
            </w:r>
          </w:p>
        </w:tc>
        <w:tc>
          <w:tcPr>
            <w:tcW w:w="768" w:type="pct"/>
            <w:vMerge w:val="restart"/>
            <w:tcBorders>
              <w:top w:val="nil"/>
              <w:left w:val="single" w:sz="4" w:space="0" w:color="000000"/>
              <w:bottom w:val="single" w:sz="4" w:space="0" w:color="000000"/>
              <w:right w:val="single" w:sz="4" w:space="0" w:color="000000"/>
            </w:tcBorders>
            <w:shd w:val="clear" w:color="94A3AA" w:fill="94A3AA"/>
            <w:vAlign w:val="center"/>
            <w:hideMark/>
          </w:tcPr>
          <w:p w:rsidR="000B6B6C" w:rsidRPr="002F1760" w:rsidRDefault="000B6B6C" w:rsidP="000B6B6C">
            <w:pPr>
              <w:jc w:val="cente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Quantidade Total por Ano</w:t>
            </w:r>
            <w:r w:rsidRPr="002F1760">
              <w:rPr>
                <w:rFonts w:ascii="Arial Narrow" w:hAnsi="Arial Narrow" w:cs="Arial"/>
                <w:b/>
                <w:bCs/>
                <w:color w:val="000000"/>
                <w:sz w:val="14"/>
                <w:szCs w:val="14"/>
                <w:lang w:eastAsia="pt-BR"/>
              </w:rPr>
              <w:br/>
            </w:r>
            <w:r w:rsidRPr="002F1760">
              <w:rPr>
                <w:rFonts w:ascii="Arial Narrow" w:hAnsi="Arial Narrow" w:cs="Arial"/>
                <w:color w:val="000000"/>
                <w:sz w:val="14"/>
                <w:szCs w:val="14"/>
                <w:lang w:eastAsia="pt-BR"/>
              </w:rPr>
              <w:t>(b)</w:t>
            </w:r>
          </w:p>
        </w:tc>
        <w:tc>
          <w:tcPr>
            <w:tcW w:w="639" w:type="pct"/>
            <w:vMerge w:val="restart"/>
            <w:tcBorders>
              <w:top w:val="nil"/>
              <w:left w:val="single" w:sz="4" w:space="0" w:color="000000"/>
              <w:bottom w:val="single" w:sz="4" w:space="0" w:color="000000"/>
              <w:right w:val="single" w:sz="4" w:space="0" w:color="000000"/>
            </w:tcBorders>
            <w:shd w:val="clear" w:color="94A3AA" w:fill="94A3AA"/>
            <w:vAlign w:val="center"/>
            <w:hideMark/>
          </w:tcPr>
          <w:p w:rsidR="000B6B6C" w:rsidRPr="002F1760" w:rsidRDefault="000B6B6C" w:rsidP="000B6B6C">
            <w:pPr>
              <w:jc w:val="cente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Unidade de medida</w:t>
            </w:r>
          </w:p>
        </w:tc>
        <w:tc>
          <w:tcPr>
            <w:tcW w:w="569" w:type="pct"/>
            <w:vMerge w:val="restart"/>
            <w:tcBorders>
              <w:top w:val="nil"/>
              <w:left w:val="single" w:sz="4" w:space="0" w:color="000000"/>
              <w:bottom w:val="single" w:sz="4" w:space="0" w:color="000000"/>
              <w:right w:val="single" w:sz="4" w:space="0" w:color="000000"/>
            </w:tcBorders>
            <w:shd w:val="clear" w:color="94A3AA" w:fill="94A3AA"/>
            <w:vAlign w:val="center"/>
            <w:hideMark/>
          </w:tcPr>
          <w:p w:rsidR="000B6B6C" w:rsidRPr="002F1760" w:rsidRDefault="000B6B6C" w:rsidP="000B6B6C">
            <w:pPr>
              <w:jc w:val="cente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Preço Total por Ano (R$</w:t>
            </w:r>
            <w:proofErr w:type="gramStart"/>
            <w:r w:rsidRPr="002F1760">
              <w:rPr>
                <w:rFonts w:ascii="Arial Narrow" w:hAnsi="Arial Narrow" w:cs="Arial"/>
                <w:b/>
                <w:bCs/>
                <w:color w:val="000000"/>
                <w:sz w:val="14"/>
                <w:szCs w:val="14"/>
                <w:lang w:eastAsia="pt-BR"/>
              </w:rPr>
              <w:t>)</w:t>
            </w:r>
            <w:proofErr w:type="gramEnd"/>
            <w:r w:rsidRPr="002F1760">
              <w:rPr>
                <w:rFonts w:ascii="Arial Narrow" w:hAnsi="Arial Narrow" w:cs="Arial"/>
                <w:b/>
                <w:bCs/>
                <w:color w:val="000000"/>
                <w:sz w:val="14"/>
                <w:szCs w:val="14"/>
                <w:lang w:eastAsia="pt-BR"/>
              </w:rPr>
              <w:br/>
            </w:r>
            <w:r w:rsidRPr="002F1760">
              <w:rPr>
                <w:rFonts w:ascii="Arial Narrow" w:hAnsi="Arial Narrow" w:cs="Arial"/>
                <w:color w:val="000000"/>
                <w:sz w:val="14"/>
                <w:szCs w:val="14"/>
                <w:lang w:eastAsia="pt-BR"/>
              </w:rPr>
              <w:t>(c) = (a)*(b)</w:t>
            </w:r>
          </w:p>
        </w:tc>
        <w:tc>
          <w:tcPr>
            <w:tcW w:w="621" w:type="pct"/>
            <w:vMerge w:val="restart"/>
            <w:tcBorders>
              <w:top w:val="nil"/>
              <w:left w:val="single" w:sz="4" w:space="0" w:color="000000"/>
              <w:bottom w:val="single" w:sz="4" w:space="0" w:color="000000"/>
              <w:right w:val="single" w:sz="4" w:space="0" w:color="000000"/>
            </w:tcBorders>
            <w:shd w:val="clear" w:color="94A3AA" w:fill="94A3AA"/>
            <w:vAlign w:val="center"/>
            <w:hideMark/>
          </w:tcPr>
          <w:p w:rsidR="000B6B6C" w:rsidRPr="002F1760" w:rsidRDefault="000B6B6C" w:rsidP="000B6B6C">
            <w:pPr>
              <w:jc w:val="cente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Preço Total no Contrato (R$</w:t>
            </w:r>
            <w:proofErr w:type="gramStart"/>
            <w:r w:rsidRPr="002F1760">
              <w:rPr>
                <w:rFonts w:ascii="Arial Narrow" w:hAnsi="Arial Narrow" w:cs="Arial"/>
                <w:b/>
                <w:bCs/>
                <w:color w:val="000000"/>
                <w:sz w:val="14"/>
                <w:szCs w:val="14"/>
                <w:lang w:eastAsia="pt-BR"/>
              </w:rPr>
              <w:t>)</w:t>
            </w:r>
            <w:proofErr w:type="gramEnd"/>
            <w:r w:rsidRPr="002F1760">
              <w:rPr>
                <w:rFonts w:ascii="Arial Narrow" w:hAnsi="Arial Narrow" w:cs="Arial"/>
                <w:b/>
                <w:bCs/>
                <w:color w:val="000000"/>
                <w:sz w:val="14"/>
                <w:szCs w:val="14"/>
                <w:lang w:eastAsia="pt-BR"/>
              </w:rPr>
              <w:br/>
            </w:r>
            <w:r w:rsidRPr="002F1760">
              <w:rPr>
                <w:rFonts w:ascii="Arial Narrow" w:hAnsi="Arial Narrow" w:cs="Arial"/>
                <w:color w:val="000000"/>
                <w:sz w:val="14"/>
                <w:szCs w:val="14"/>
                <w:lang w:eastAsia="pt-BR"/>
              </w:rPr>
              <w:t>(d) = (c)*n° de Anos de Contrato</w:t>
            </w:r>
          </w:p>
        </w:tc>
        <w:tc>
          <w:tcPr>
            <w:tcW w:w="569" w:type="pct"/>
            <w:vMerge w:val="restart"/>
            <w:tcBorders>
              <w:top w:val="nil"/>
              <w:left w:val="single" w:sz="4" w:space="0" w:color="000000"/>
              <w:bottom w:val="single" w:sz="4" w:space="0" w:color="000000"/>
              <w:right w:val="single" w:sz="4" w:space="0" w:color="000000"/>
            </w:tcBorders>
            <w:shd w:val="clear" w:color="94A3AA" w:fill="94A3AA"/>
            <w:vAlign w:val="center"/>
            <w:hideMark/>
          </w:tcPr>
          <w:p w:rsidR="000B6B6C" w:rsidRPr="002F1760" w:rsidRDefault="000B6B6C" w:rsidP="000B6B6C">
            <w:pPr>
              <w:jc w:val="cente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Preço Total do Item (R$</w:t>
            </w:r>
            <w:proofErr w:type="gramStart"/>
            <w:r w:rsidRPr="002F1760">
              <w:rPr>
                <w:rFonts w:ascii="Arial Narrow" w:hAnsi="Arial Narrow" w:cs="Arial"/>
                <w:b/>
                <w:bCs/>
                <w:color w:val="000000"/>
                <w:sz w:val="14"/>
                <w:szCs w:val="14"/>
                <w:lang w:eastAsia="pt-BR"/>
              </w:rPr>
              <w:t>)</w:t>
            </w:r>
            <w:proofErr w:type="gramEnd"/>
            <w:r w:rsidRPr="002F1760">
              <w:rPr>
                <w:rFonts w:ascii="Arial Narrow" w:hAnsi="Arial Narrow" w:cs="Arial"/>
                <w:b/>
                <w:bCs/>
                <w:color w:val="000000"/>
                <w:sz w:val="14"/>
                <w:szCs w:val="14"/>
                <w:lang w:eastAsia="pt-BR"/>
              </w:rPr>
              <w:br/>
            </w:r>
            <w:r w:rsidRPr="002F1760">
              <w:rPr>
                <w:rFonts w:ascii="Arial Narrow" w:hAnsi="Arial Narrow" w:cs="Arial"/>
                <w:color w:val="000000"/>
                <w:sz w:val="14"/>
                <w:szCs w:val="14"/>
                <w:lang w:eastAsia="pt-BR"/>
              </w:rPr>
              <w:t>(e) =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 xml:space="preserve"> (total) + </w:t>
            </w:r>
            <w:proofErr w:type="spellStart"/>
            <w:r w:rsidRPr="002F1760">
              <w:rPr>
                <w:rFonts w:ascii="Arial Narrow" w:hAnsi="Arial Narrow" w:cs="Arial"/>
                <w:color w:val="000000"/>
                <w:sz w:val="14"/>
                <w:szCs w:val="14"/>
                <w:lang w:eastAsia="pt-BR"/>
              </w:rPr>
              <w:t>Cv</w:t>
            </w:r>
            <w:proofErr w:type="spellEnd"/>
            <w:r w:rsidRPr="002F1760">
              <w:rPr>
                <w:rFonts w:ascii="Arial Narrow" w:hAnsi="Arial Narrow" w:cs="Arial"/>
                <w:color w:val="000000"/>
                <w:sz w:val="14"/>
                <w:szCs w:val="14"/>
                <w:lang w:eastAsia="pt-BR"/>
              </w:rPr>
              <w:t xml:space="preserve"> (total)]</w:t>
            </w:r>
          </w:p>
        </w:tc>
      </w:tr>
      <w:tr w:rsidR="000B6B6C" w:rsidRPr="002F1760" w:rsidTr="000B6B6C">
        <w:trPr>
          <w:trHeight w:val="660"/>
        </w:trPr>
        <w:tc>
          <w:tcPr>
            <w:tcW w:w="188"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b/>
                <w:bCs/>
                <w:color w:val="000000"/>
                <w:sz w:val="14"/>
                <w:szCs w:val="14"/>
                <w:lang w:eastAsia="pt-BR"/>
              </w:rPr>
            </w:pPr>
          </w:p>
        </w:tc>
        <w:tc>
          <w:tcPr>
            <w:tcW w:w="1207"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b/>
                <w:bCs/>
                <w:color w:val="000000"/>
                <w:sz w:val="14"/>
                <w:szCs w:val="14"/>
                <w:lang w:eastAsia="pt-BR"/>
              </w:rPr>
            </w:pPr>
          </w:p>
        </w:tc>
        <w:tc>
          <w:tcPr>
            <w:tcW w:w="43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b/>
                <w:bCs/>
                <w:color w:val="000000"/>
                <w:sz w:val="14"/>
                <w:szCs w:val="14"/>
                <w:lang w:eastAsia="pt-BR"/>
              </w:rPr>
            </w:pPr>
          </w:p>
        </w:tc>
        <w:tc>
          <w:tcPr>
            <w:tcW w:w="768"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b/>
                <w:bCs/>
                <w:color w:val="000000"/>
                <w:sz w:val="14"/>
                <w:szCs w:val="14"/>
                <w:lang w:eastAsia="pt-BR"/>
              </w:rPr>
            </w:pPr>
          </w:p>
        </w:tc>
        <w:tc>
          <w:tcPr>
            <w:tcW w:w="63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b/>
                <w:bCs/>
                <w:color w:val="000000"/>
                <w:sz w:val="14"/>
                <w:szCs w:val="14"/>
                <w:lang w:eastAsia="pt-BR"/>
              </w:rPr>
            </w:pP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b/>
                <w:bCs/>
                <w:color w:val="000000"/>
                <w:sz w:val="14"/>
                <w:szCs w:val="14"/>
                <w:lang w:eastAsia="pt-BR"/>
              </w:rPr>
            </w:pPr>
          </w:p>
        </w:tc>
        <w:tc>
          <w:tcPr>
            <w:tcW w:w="621"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b/>
                <w:bCs/>
                <w:color w:val="000000"/>
                <w:sz w:val="14"/>
                <w:szCs w:val="14"/>
                <w:lang w:eastAsia="pt-BR"/>
              </w:rPr>
            </w:pP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b/>
                <w:bCs/>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center"/>
              <w:rPr>
                <w:rFonts w:ascii="Arial Narrow" w:hAnsi="Arial Narrow" w:cs="Arial"/>
                <w:color w:val="000000"/>
                <w:sz w:val="14"/>
                <w:szCs w:val="14"/>
                <w:lang w:eastAsia="pt-BR"/>
              </w:rPr>
            </w:pPr>
            <w:proofErr w:type="gramStart"/>
            <w:r w:rsidRPr="002F1760">
              <w:rPr>
                <w:rFonts w:ascii="Arial Narrow" w:hAnsi="Arial Narrow" w:cs="Arial"/>
                <w:color w:val="000000"/>
                <w:sz w:val="14"/>
                <w:szCs w:val="14"/>
                <w:lang w:eastAsia="pt-BR"/>
              </w:rPr>
              <w:t>1</w:t>
            </w:r>
            <w:proofErr w:type="gramEnd"/>
          </w:p>
        </w:tc>
        <w:tc>
          <w:tcPr>
            <w:tcW w:w="4812" w:type="pct"/>
            <w:gridSpan w:val="7"/>
            <w:tcBorders>
              <w:top w:val="single" w:sz="4" w:space="0" w:color="000000"/>
              <w:left w:val="nil"/>
              <w:bottom w:val="single" w:sz="4" w:space="0" w:color="000000"/>
              <w:right w:val="single" w:sz="4" w:space="0" w:color="000000"/>
            </w:tcBorders>
            <w:shd w:val="clear" w:color="FFFFFF" w:fill="FFFFFF"/>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 xml:space="preserve">Serviço de Transporte Escolar - </w:t>
            </w:r>
            <w:r w:rsidRPr="002F1760">
              <w:rPr>
                <w:rFonts w:ascii="Arial Narrow" w:hAnsi="Arial Narrow" w:cs="Arial"/>
                <w:i/>
                <w:iCs/>
                <w:color w:val="000000"/>
                <w:sz w:val="14"/>
                <w:szCs w:val="14"/>
                <w:lang w:eastAsia="pt-BR"/>
              </w:rPr>
              <w:t>Veículo:</w:t>
            </w:r>
            <w:r w:rsidRPr="002F1760">
              <w:rPr>
                <w:rFonts w:ascii="Arial Narrow" w:hAnsi="Arial Narrow" w:cs="Arial"/>
                <w:b/>
                <w:bCs/>
                <w:color w:val="000000"/>
                <w:sz w:val="14"/>
                <w:szCs w:val="14"/>
                <w:lang w:eastAsia="pt-BR"/>
              </w:rPr>
              <w:t xml:space="preserve"> Ônibus</w:t>
            </w:r>
            <w:r w:rsidRPr="002F1760">
              <w:rPr>
                <w:rFonts w:ascii="Arial Narrow" w:hAnsi="Arial Narrow" w:cs="Arial"/>
                <w:color w:val="000000"/>
                <w:sz w:val="14"/>
                <w:szCs w:val="14"/>
                <w:lang w:eastAsia="pt-BR"/>
              </w:rPr>
              <w:t>-</w:t>
            </w:r>
            <w:r w:rsidRPr="002F1760">
              <w:rPr>
                <w:rFonts w:ascii="Arial Narrow" w:hAnsi="Arial Narrow" w:cs="Arial"/>
                <w:b/>
                <w:bCs/>
                <w:color w:val="000000"/>
                <w:sz w:val="14"/>
                <w:szCs w:val="14"/>
                <w:lang w:eastAsia="pt-BR"/>
              </w:rPr>
              <w:t xml:space="preserve"> </w:t>
            </w:r>
            <w:r w:rsidRPr="002F1760">
              <w:rPr>
                <w:rFonts w:ascii="Arial Narrow" w:hAnsi="Arial Narrow" w:cs="Arial"/>
                <w:i/>
                <w:iCs/>
                <w:color w:val="000000"/>
                <w:sz w:val="14"/>
                <w:szCs w:val="14"/>
                <w:lang w:eastAsia="pt-BR"/>
              </w:rPr>
              <w:t>Propriedade do Veículo:</w:t>
            </w:r>
            <w:r w:rsidRPr="002F1760">
              <w:rPr>
                <w:rFonts w:ascii="Arial Narrow" w:hAnsi="Arial Narrow" w:cs="Arial"/>
                <w:b/>
                <w:bCs/>
                <w:color w:val="000000"/>
                <w:sz w:val="14"/>
                <w:szCs w:val="14"/>
                <w:lang w:eastAsia="pt-BR"/>
              </w:rPr>
              <w:t xml:space="preserve">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1.1</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112.486,39</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1.2</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1.3</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1.899 km/ano</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13.408,39</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13.408,39</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 </w:t>
            </w:r>
          </w:p>
        </w:tc>
        <w:tc>
          <w:tcPr>
            <w:tcW w:w="56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auto" w:fill="auto"/>
            <w:noWrap/>
            <w:vAlign w:val="bottom"/>
            <w:hideMark/>
          </w:tcPr>
          <w:p w:rsidR="000B6B6C" w:rsidRPr="002F1760" w:rsidRDefault="000B6B6C" w:rsidP="000B6B6C">
            <w:pPr>
              <w:rPr>
                <w:rFonts w:ascii="Arial Narrow" w:hAnsi="Arial Narrow" w:cs="Arial"/>
                <w:sz w:val="14"/>
                <w:szCs w:val="14"/>
                <w:lang w:eastAsia="pt-BR"/>
              </w:rPr>
            </w:pPr>
            <w:r w:rsidRPr="002F1760">
              <w:rPr>
                <w:rFonts w:ascii="Arial Narrow" w:hAnsi="Arial Narrow" w:cs="Arial"/>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 </w:t>
            </w:r>
          </w:p>
        </w:tc>
        <w:tc>
          <w:tcPr>
            <w:tcW w:w="56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auto" w:fill="auto"/>
            <w:noWrap/>
            <w:vAlign w:val="bottom"/>
            <w:hideMark/>
          </w:tcPr>
          <w:p w:rsidR="000B6B6C" w:rsidRPr="002F1760" w:rsidRDefault="000B6B6C" w:rsidP="000B6B6C">
            <w:pPr>
              <w:rPr>
                <w:rFonts w:ascii="Arial Narrow" w:hAnsi="Arial Narrow" w:cs="Arial"/>
                <w:sz w:val="14"/>
                <w:szCs w:val="14"/>
                <w:lang w:eastAsia="pt-BR"/>
              </w:rPr>
            </w:pPr>
            <w:r w:rsidRPr="002F1760">
              <w:rPr>
                <w:rFonts w:ascii="Arial Narrow" w:hAnsi="Arial Narrow" w:cs="Arial"/>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w:t>
            </w:r>
          </w:p>
        </w:tc>
        <w:tc>
          <w:tcPr>
            <w:tcW w:w="4812" w:type="pct"/>
            <w:gridSpan w:val="7"/>
            <w:tcBorders>
              <w:top w:val="single" w:sz="4" w:space="0" w:color="000000"/>
              <w:left w:val="nil"/>
              <w:bottom w:val="single" w:sz="4" w:space="0" w:color="000000"/>
              <w:right w:val="single" w:sz="4" w:space="0" w:color="000000"/>
            </w:tcBorders>
            <w:shd w:val="clear" w:color="FFFFFF" w:fill="B5E3E8"/>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lastRenderedPageBreak/>
              <w:t>2.1</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139.017,90</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2.2</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2.3</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5.656 km/ano</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39.939,90</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39.939,90</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w:t>
            </w:r>
          </w:p>
        </w:tc>
        <w:tc>
          <w:tcPr>
            <w:tcW w:w="4812" w:type="pct"/>
            <w:gridSpan w:val="7"/>
            <w:tcBorders>
              <w:top w:val="single" w:sz="4" w:space="0" w:color="000000"/>
              <w:left w:val="nil"/>
              <w:bottom w:val="single" w:sz="4" w:space="0" w:color="000000"/>
              <w:right w:val="single" w:sz="4" w:space="0" w:color="000000"/>
            </w:tcBorders>
            <w:shd w:val="clear" w:color="FFFFFF" w:fill="FFFFFF"/>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3.1</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149.573,44</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3.2</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3.3</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7.151 km/ano</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50.495,44</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50.495,44</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4.</w:t>
            </w:r>
          </w:p>
        </w:tc>
        <w:tc>
          <w:tcPr>
            <w:tcW w:w="4812" w:type="pct"/>
            <w:gridSpan w:val="7"/>
            <w:tcBorders>
              <w:top w:val="single" w:sz="4" w:space="0" w:color="000000"/>
              <w:left w:val="nil"/>
              <w:bottom w:val="single" w:sz="4" w:space="0" w:color="000000"/>
              <w:right w:val="single" w:sz="4" w:space="0" w:color="000000"/>
            </w:tcBorders>
            <w:shd w:val="clear" w:color="FFFFFF" w:fill="B5E3E8"/>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4.1</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170.684,53</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4.2</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4.3</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10.140 km/ano</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71.606,53</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71.606,53</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5.</w:t>
            </w:r>
          </w:p>
        </w:tc>
        <w:tc>
          <w:tcPr>
            <w:tcW w:w="4812" w:type="pct"/>
            <w:gridSpan w:val="7"/>
            <w:tcBorders>
              <w:top w:val="single" w:sz="4" w:space="0" w:color="000000"/>
              <w:left w:val="nil"/>
              <w:bottom w:val="single" w:sz="4" w:space="0" w:color="000000"/>
              <w:right w:val="single" w:sz="4" w:space="0" w:color="000000"/>
            </w:tcBorders>
            <w:shd w:val="clear" w:color="FFFFFF" w:fill="FFFFFF"/>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5.1</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122.186,08</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5.2</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5.3</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3.272 km/ano</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23.108,08</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23.108,08</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6.</w:t>
            </w:r>
          </w:p>
        </w:tc>
        <w:tc>
          <w:tcPr>
            <w:tcW w:w="4812" w:type="pct"/>
            <w:gridSpan w:val="7"/>
            <w:tcBorders>
              <w:top w:val="single" w:sz="4" w:space="0" w:color="000000"/>
              <w:left w:val="nil"/>
              <w:bottom w:val="single" w:sz="4" w:space="0" w:color="000000"/>
              <w:right w:val="single" w:sz="4" w:space="0" w:color="000000"/>
            </w:tcBorders>
            <w:shd w:val="clear" w:color="FFFFFF" w:fill="B5E3E8"/>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6.1</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130.744,63</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6.2</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6.3</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4.484 km/ano</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31.666,63</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31.666,63</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7.</w:t>
            </w:r>
          </w:p>
        </w:tc>
        <w:tc>
          <w:tcPr>
            <w:tcW w:w="4812" w:type="pct"/>
            <w:gridSpan w:val="7"/>
            <w:tcBorders>
              <w:top w:val="single" w:sz="4" w:space="0" w:color="000000"/>
              <w:left w:val="nil"/>
              <w:bottom w:val="single" w:sz="4" w:space="0" w:color="000000"/>
              <w:right w:val="single" w:sz="4" w:space="0" w:color="000000"/>
            </w:tcBorders>
            <w:shd w:val="clear" w:color="FFFFFF" w:fill="FFFFFF"/>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7.1</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148.432,30</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7.2</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7.3</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6.989 km/ano</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49.354,30</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49.354,30</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8.</w:t>
            </w:r>
          </w:p>
        </w:tc>
        <w:tc>
          <w:tcPr>
            <w:tcW w:w="4812" w:type="pct"/>
            <w:gridSpan w:val="7"/>
            <w:tcBorders>
              <w:top w:val="single" w:sz="4" w:space="0" w:color="000000"/>
              <w:left w:val="nil"/>
              <w:bottom w:val="single" w:sz="4" w:space="0" w:color="000000"/>
              <w:right w:val="single" w:sz="4" w:space="0" w:color="000000"/>
            </w:tcBorders>
            <w:shd w:val="clear" w:color="FFFFFF" w:fill="B5E3E8"/>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8.1</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154.993,85</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8.2</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8.3</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7.918 km/ano</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55.915,86</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55.915,86</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w:t>
            </w:r>
          </w:p>
        </w:tc>
        <w:tc>
          <w:tcPr>
            <w:tcW w:w="4812" w:type="pct"/>
            <w:gridSpan w:val="7"/>
            <w:tcBorders>
              <w:top w:val="single" w:sz="4" w:space="0" w:color="000000"/>
              <w:left w:val="nil"/>
              <w:bottom w:val="single" w:sz="4" w:space="0" w:color="000000"/>
              <w:right w:val="single" w:sz="4" w:space="0" w:color="000000"/>
            </w:tcBorders>
            <w:shd w:val="clear" w:color="FFFFFF" w:fill="FFFFFF"/>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9.1</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123.612,51</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9.2</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9.3</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3.474 km/ano</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24.534,51</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24.534,51</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10.</w:t>
            </w:r>
          </w:p>
        </w:tc>
        <w:tc>
          <w:tcPr>
            <w:tcW w:w="4812" w:type="pct"/>
            <w:gridSpan w:val="7"/>
            <w:tcBorders>
              <w:top w:val="single" w:sz="4" w:space="0" w:color="000000"/>
              <w:left w:val="nil"/>
              <w:bottom w:val="single" w:sz="4" w:space="0" w:color="000000"/>
              <w:right w:val="single" w:sz="4" w:space="0" w:color="000000"/>
            </w:tcBorders>
            <w:shd w:val="clear" w:color="FFFFFF" w:fill="B5E3E8"/>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10.1</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127.035,93</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10.2</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10.3</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3.959 km/ano</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27.957,93</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27.957,93</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lastRenderedPageBreak/>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11.</w:t>
            </w:r>
          </w:p>
        </w:tc>
        <w:tc>
          <w:tcPr>
            <w:tcW w:w="4812" w:type="pct"/>
            <w:gridSpan w:val="7"/>
            <w:tcBorders>
              <w:top w:val="single" w:sz="4" w:space="0" w:color="000000"/>
              <w:left w:val="nil"/>
              <w:bottom w:val="single" w:sz="4" w:space="0" w:color="000000"/>
              <w:right w:val="single" w:sz="4" w:space="0" w:color="000000"/>
            </w:tcBorders>
            <w:shd w:val="clear" w:color="FFFFFF" w:fill="FFFFFF"/>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 xml:space="preserve">Serviço de Transporte Escolar - </w:t>
            </w:r>
            <w:r w:rsidRPr="002F1760">
              <w:rPr>
                <w:rFonts w:ascii="Arial Narrow" w:hAnsi="Arial Narrow" w:cs="Arial"/>
                <w:i/>
                <w:iCs/>
                <w:color w:val="000000"/>
                <w:sz w:val="14"/>
                <w:szCs w:val="14"/>
                <w:lang w:eastAsia="pt-BR"/>
              </w:rPr>
              <w:t>Veículo:</w:t>
            </w:r>
            <w:r w:rsidRPr="002F1760">
              <w:rPr>
                <w:rFonts w:ascii="Arial Narrow" w:hAnsi="Arial Narrow" w:cs="Arial"/>
                <w:b/>
                <w:bCs/>
                <w:color w:val="000000"/>
                <w:sz w:val="14"/>
                <w:szCs w:val="14"/>
                <w:lang w:eastAsia="pt-BR"/>
              </w:rPr>
              <w:t xml:space="preserve"> Van</w:t>
            </w:r>
            <w:r w:rsidRPr="002F1760">
              <w:rPr>
                <w:rFonts w:ascii="Arial Narrow" w:hAnsi="Arial Narrow" w:cs="Arial"/>
                <w:color w:val="000000"/>
                <w:sz w:val="14"/>
                <w:szCs w:val="14"/>
                <w:lang w:eastAsia="pt-BR"/>
              </w:rPr>
              <w:t>-</w:t>
            </w:r>
            <w:r w:rsidRPr="002F1760">
              <w:rPr>
                <w:rFonts w:ascii="Arial Narrow" w:hAnsi="Arial Narrow" w:cs="Arial"/>
                <w:b/>
                <w:bCs/>
                <w:color w:val="000000"/>
                <w:sz w:val="14"/>
                <w:szCs w:val="14"/>
                <w:lang w:eastAsia="pt-BR"/>
              </w:rPr>
              <w:t xml:space="preserve"> </w:t>
            </w:r>
            <w:r w:rsidRPr="002F1760">
              <w:rPr>
                <w:rFonts w:ascii="Arial Narrow" w:hAnsi="Arial Narrow" w:cs="Arial"/>
                <w:i/>
                <w:iCs/>
                <w:color w:val="000000"/>
                <w:sz w:val="14"/>
                <w:szCs w:val="14"/>
                <w:lang w:eastAsia="pt-BR"/>
              </w:rPr>
              <w:t>Propriedade do Veículo:</w:t>
            </w:r>
            <w:r w:rsidRPr="002F1760">
              <w:rPr>
                <w:rFonts w:ascii="Arial Narrow" w:hAnsi="Arial Narrow" w:cs="Arial"/>
                <w:b/>
                <w:bCs/>
                <w:color w:val="000000"/>
                <w:sz w:val="14"/>
                <w:szCs w:val="14"/>
                <w:lang w:eastAsia="pt-BR"/>
              </w:rPr>
              <w:t xml:space="preserve">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11.1</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R$ 5.353,04</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64.236,50</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64.236,50</w:t>
            </w:r>
          </w:p>
        </w:tc>
        <w:tc>
          <w:tcPr>
            <w:tcW w:w="56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68.642,81</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11.2</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R$ 2,36/km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11.3</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R$ 2,95/km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1.495 km/ano</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4.406,31</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4.406,31</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12.</w:t>
            </w:r>
          </w:p>
        </w:tc>
        <w:tc>
          <w:tcPr>
            <w:tcW w:w="4812" w:type="pct"/>
            <w:gridSpan w:val="7"/>
            <w:tcBorders>
              <w:top w:val="single" w:sz="4" w:space="0" w:color="000000"/>
              <w:left w:val="nil"/>
              <w:bottom w:val="single" w:sz="4" w:space="0" w:color="000000"/>
              <w:right w:val="single" w:sz="4" w:space="0" w:color="000000"/>
            </w:tcBorders>
            <w:shd w:val="clear" w:color="FFFFFF" w:fill="B5E3E8"/>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Van -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12.1</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R$ 5.353,04</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64.236,50</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64.236,50</w:t>
            </w:r>
          </w:p>
        </w:tc>
        <w:tc>
          <w:tcPr>
            <w:tcW w:w="569" w:type="pct"/>
            <w:vMerge w:val="restar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70.786,42</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12.2</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R$ 2,36/km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12.3</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R$ 2,95/km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2.222 km/ano</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6.549,92</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6.549,92</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13.</w:t>
            </w:r>
          </w:p>
        </w:tc>
        <w:tc>
          <w:tcPr>
            <w:tcW w:w="4812" w:type="pct"/>
            <w:gridSpan w:val="7"/>
            <w:tcBorders>
              <w:top w:val="single" w:sz="4" w:space="0" w:color="000000"/>
              <w:left w:val="nil"/>
              <w:bottom w:val="single" w:sz="4" w:space="0" w:color="000000"/>
              <w:right w:val="single" w:sz="4" w:space="0" w:color="000000"/>
            </w:tcBorders>
            <w:shd w:val="clear" w:color="FFFFFF" w:fill="FFFFFF"/>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13.1</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125.324,22</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13.2</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13.3</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3.717 km/ano</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26.246,22</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26.246,22</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14.</w:t>
            </w:r>
          </w:p>
        </w:tc>
        <w:tc>
          <w:tcPr>
            <w:tcW w:w="4812" w:type="pct"/>
            <w:gridSpan w:val="7"/>
            <w:tcBorders>
              <w:top w:val="single" w:sz="4" w:space="0" w:color="000000"/>
              <w:left w:val="nil"/>
              <w:bottom w:val="single" w:sz="4" w:space="0" w:color="000000"/>
              <w:right w:val="single" w:sz="4" w:space="0" w:color="000000"/>
            </w:tcBorders>
            <w:shd w:val="clear" w:color="FFFFFF" w:fill="B5E3E8"/>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14.1</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127.606,50</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14.2</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14.3</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4.040 km/ano</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28.528,50</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28.528,50</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15.</w:t>
            </w:r>
          </w:p>
        </w:tc>
        <w:tc>
          <w:tcPr>
            <w:tcW w:w="4812" w:type="pct"/>
            <w:gridSpan w:val="7"/>
            <w:tcBorders>
              <w:top w:val="single" w:sz="4" w:space="0" w:color="000000"/>
              <w:left w:val="nil"/>
              <w:bottom w:val="single" w:sz="4" w:space="0" w:color="000000"/>
              <w:right w:val="single" w:sz="4" w:space="0" w:color="000000"/>
            </w:tcBorders>
            <w:shd w:val="clear" w:color="FFFFFF" w:fill="FFFFFF"/>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15.1</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114.768,67</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15.2</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15.3</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2.222 km/ano</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15.690,67</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15.690,67</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16.</w:t>
            </w:r>
          </w:p>
        </w:tc>
        <w:tc>
          <w:tcPr>
            <w:tcW w:w="4812" w:type="pct"/>
            <w:gridSpan w:val="7"/>
            <w:tcBorders>
              <w:top w:val="single" w:sz="4" w:space="0" w:color="000000"/>
              <w:left w:val="nil"/>
              <w:bottom w:val="single" w:sz="4" w:space="0" w:color="000000"/>
              <w:right w:val="single" w:sz="4" w:space="0" w:color="000000"/>
            </w:tcBorders>
            <w:shd w:val="clear" w:color="FFFFFF" w:fill="B5E3E8"/>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16.1</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109.633,54</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16.2</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16.3</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1.495 km/ano</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10.555,54</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10.555,54</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17.</w:t>
            </w:r>
          </w:p>
        </w:tc>
        <w:tc>
          <w:tcPr>
            <w:tcW w:w="4812" w:type="pct"/>
            <w:gridSpan w:val="7"/>
            <w:tcBorders>
              <w:top w:val="single" w:sz="4" w:space="0" w:color="000000"/>
              <w:left w:val="nil"/>
              <w:bottom w:val="single" w:sz="4" w:space="0" w:color="000000"/>
              <w:right w:val="single" w:sz="4" w:space="0" w:color="000000"/>
            </w:tcBorders>
            <w:shd w:val="clear" w:color="FFFFFF" w:fill="FFFFFF"/>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17.1</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165.834,68</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17.2</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17.3</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9.454 km/ano</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66.756,69</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66.756,69</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18.</w:t>
            </w:r>
          </w:p>
        </w:tc>
        <w:tc>
          <w:tcPr>
            <w:tcW w:w="4812" w:type="pct"/>
            <w:gridSpan w:val="7"/>
            <w:tcBorders>
              <w:top w:val="single" w:sz="4" w:space="0" w:color="000000"/>
              <w:left w:val="nil"/>
              <w:bottom w:val="single" w:sz="4" w:space="0" w:color="000000"/>
              <w:right w:val="single" w:sz="4" w:space="0" w:color="000000"/>
            </w:tcBorders>
            <w:shd w:val="clear" w:color="FFFFFF" w:fill="B5E3E8"/>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18.1</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151.570,43</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18.2</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18.3</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7.434 km/ano</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52.492,44</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52.492,44</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19.</w:t>
            </w:r>
          </w:p>
        </w:tc>
        <w:tc>
          <w:tcPr>
            <w:tcW w:w="4812" w:type="pct"/>
            <w:gridSpan w:val="7"/>
            <w:tcBorders>
              <w:top w:val="single" w:sz="4" w:space="0" w:color="000000"/>
              <w:left w:val="nil"/>
              <w:bottom w:val="single" w:sz="4" w:space="0" w:color="000000"/>
              <w:right w:val="single" w:sz="4" w:space="0" w:color="000000"/>
            </w:tcBorders>
            <w:shd w:val="clear" w:color="FFFFFF" w:fill="FFFFFF"/>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19.1</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127.606,50</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19.2</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lastRenderedPageBreak/>
              <w:t>19.3</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4.040 km/ano</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28.528,50</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28.528,50</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20.</w:t>
            </w:r>
          </w:p>
        </w:tc>
        <w:tc>
          <w:tcPr>
            <w:tcW w:w="4812" w:type="pct"/>
            <w:gridSpan w:val="7"/>
            <w:tcBorders>
              <w:top w:val="single" w:sz="4" w:space="0" w:color="000000"/>
              <w:left w:val="nil"/>
              <w:bottom w:val="single" w:sz="4" w:space="0" w:color="000000"/>
              <w:right w:val="single" w:sz="4" w:space="0" w:color="000000"/>
            </w:tcBorders>
            <w:shd w:val="clear" w:color="FFFFFF" w:fill="B5E3E8"/>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20.1</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132.171,06</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20.2</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20.3</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4.686 km/ano</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33.093,06</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33.093,06</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21.</w:t>
            </w:r>
          </w:p>
        </w:tc>
        <w:tc>
          <w:tcPr>
            <w:tcW w:w="4812" w:type="pct"/>
            <w:gridSpan w:val="7"/>
            <w:tcBorders>
              <w:top w:val="single" w:sz="4" w:space="0" w:color="000000"/>
              <w:left w:val="nil"/>
              <w:bottom w:val="single" w:sz="4" w:space="0" w:color="000000"/>
              <w:right w:val="single" w:sz="4" w:space="0" w:color="000000"/>
            </w:tcBorders>
            <w:shd w:val="clear" w:color="FFFFFF" w:fill="FFFFFF"/>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21.1</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107.065,98</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21.2</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21.3</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1.131 km/ano</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7.987,98</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7.987,98</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22.</w:t>
            </w:r>
          </w:p>
        </w:tc>
        <w:tc>
          <w:tcPr>
            <w:tcW w:w="4812" w:type="pct"/>
            <w:gridSpan w:val="7"/>
            <w:tcBorders>
              <w:top w:val="single" w:sz="4" w:space="0" w:color="000000"/>
              <w:left w:val="nil"/>
              <w:bottom w:val="single" w:sz="4" w:space="0" w:color="000000"/>
              <w:right w:val="single" w:sz="4" w:space="0" w:color="000000"/>
            </w:tcBorders>
            <w:shd w:val="clear" w:color="FFFFFF" w:fill="B5E3E8"/>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22.1</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138.447,33</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22.2</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22.3</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5.575 km/ano</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39.369,33</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39.369,33</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23.</w:t>
            </w:r>
          </w:p>
        </w:tc>
        <w:tc>
          <w:tcPr>
            <w:tcW w:w="4812" w:type="pct"/>
            <w:gridSpan w:val="7"/>
            <w:tcBorders>
              <w:top w:val="single" w:sz="4" w:space="0" w:color="000000"/>
              <w:left w:val="nil"/>
              <w:bottom w:val="single" w:sz="4" w:space="0" w:color="000000"/>
              <w:right w:val="single" w:sz="4" w:space="0" w:color="000000"/>
            </w:tcBorders>
            <w:shd w:val="clear" w:color="FFFFFF" w:fill="FFFFFF"/>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23.1</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113.342,25</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23.2</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23.3</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2.020 km/ano</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14.264,25</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14.264,25</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24.</w:t>
            </w:r>
          </w:p>
        </w:tc>
        <w:tc>
          <w:tcPr>
            <w:tcW w:w="4812" w:type="pct"/>
            <w:gridSpan w:val="7"/>
            <w:tcBorders>
              <w:top w:val="single" w:sz="4" w:space="0" w:color="000000"/>
              <w:left w:val="nil"/>
              <w:bottom w:val="single" w:sz="4" w:space="0" w:color="000000"/>
              <w:right w:val="single" w:sz="4" w:space="0" w:color="000000"/>
            </w:tcBorders>
            <w:shd w:val="clear" w:color="FFFFFF" w:fill="B5E3E8"/>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Micro ônibus -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24.1</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R$ 6.283,66</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75.403,94</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75.403,94</w:t>
            </w:r>
          </w:p>
        </w:tc>
        <w:tc>
          <w:tcPr>
            <w:tcW w:w="569" w:type="pct"/>
            <w:vMerge w:val="restar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97.784,62</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24.2</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R$ 3,85/km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24.3</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R$ 4,86/km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4.606 km/ano</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22.380,67</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22.380,67</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EFEFEF" w:fill="EFEFEF"/>
            <w:noWrap/>
            <w:vAlign w:val="bottom"/>
            <w:hideMark/>
          </w:tcPr>
          <w:p w:rsidR="000B6B6C" w:rsidRPr="002F1760" w:rsidRDefault="000B6B6C" w:rsidP="000B6B6C">
            <w:pP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25.</w:t>
            </w:r>
          </w:p>
        </w:tc>
        <w:tc>
          <w:tcPr>
            <w:tcW w:w="4812" w:type="pct"/>
            <w:gridSpan w:val="7"/>
            <w:tcBorders>
              <w:top w:val="single" w:sz="4" w:space="0" w:color="000000"/>
              <w:left w:val="nil"/>
              <w:bottom w:val="single" w:sz="4" w:space="0" w:color="000000"/>
              <w:right w:val="single" w:sz="4" w:space="0" w:color="000000"/>
            </w:tcBorders>
            <w:shd w:val="clear" w:color="FFFFFF" w:fill="FFFFFF"/>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25.1</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123.612,51</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25.2</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25.3</w:t>
            </w:r>
          </w:p>
        </w:tc>
        <w:tc>
          <w:tcPr>
            <w:tcW w:w="1207"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3.474 km/ano</w:t>
            </w:r>
          </w:p>
        </w:tc>
        <w:tc>
          <w:tcPr>
            <w:tcW w:w="63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FFFFFF"/>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24.534,51</w:t>
            </w:r>
          </w:p>
        </w:tc>
        <w:tc>
          <w:tcPr>
            <w:tcW w:w="621" w:type="pct"/>
            <w:tcBorders>
              <w:top w:val="nil"/>
              <w:left w:val="nil"/>
              <w:bottom w:val="single" w:sz="4" w:space="0" w:color="000000"/>
              <w:right w:val="single" w:sz="4" w:space="0" w:color="000000"/>
            </w:tcBorders>
            <w:shd w:val="clear" w:color="FFFFFF" w:fill="FFFFFF"/>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24.534,51</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 </w:t>
            </w:r>
          </w:p>
        </w:tc>
        <w:tc>
          <w:tcPr>
            <w:tcW w:w="56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auto" w:fill="auto"/>
            <w:noWrap/>
            <w:vAlign w:val="bottom"/>
            <w:hideMark/>
          </w:tcPr>
          <w:p w:rsidR="000B6B6C" w:rsidRPr="002F1760" w:rsidRDefault="000B6B6C" w:rsidP="000B6B6C">
            <w:pPr>
              <w:rPr>
                <w:rFonts w:ascii="Arial Narrow" w:hAnsi="Arial Narrow" w:cs="Arial"/>
                <w:sz w:val="14"/>
                <w:szCs w:val="14"/>
                <w:lang w:eastAsia="pt-BR"/>
              </w:rPr>
            </w:pPr>
            <w:r w:rsidRPr="002F1760">
              <w:rPr>
                <w:rFonts w:ascii="Arial Narrow" w:hAnsi="Arial Narrow" w:cs="Arial"/>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 </w:t>
            </w:r>
          </w:p>
        </w:tc>
        <w:tc>
          <w:tcPr>
            <w:tcW w:w="56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auto" w:fill="auto"/>
            <w:noWrap/>
            <w:vAlign w:val="bottom"/>
            <w:hideMark/>
          </w:tcPr>
          <w:p w:rsidR="000B6B6C" w:rsidRPr="002F1760" w:rsidRDefault="000B6B6C" w:rsidP="000B6B6C">
            <w:pPr>
              <w:rPr>
                <w:rFonts w:ascii="Arial Narrow" w:hAnsi="Arial Narrow" w:cs="Arial"/>
                <w:sz w:val="14"/>
                <w:szCs w:val="14"/>
                <w:lang w:eastAsia="pt-BR"/>
              </w:rPr>
            </w:pPr>
            <w:r w:rsidRPr="002F1760">
              <w:rPr>
                <w:rFonts w:ascii="Arial Narrow" w:hAnsi="Arial Narrow" w:cs="Arial"/>
                <w:sz w:val="14"/>
                <w:szCs w:val="14"/>
                <w:lang w:eastAsia="pt-BR"/>
              </w:rPr>
              <w:t> </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26.</w:t>
            </w:r>
          </w:p>
        </w:tc>
        <w:tc>
          <w:tcPr>
            <w:tcW w:w="4812" w:type="pct"/>
            <w:gridSpan w:val="7"/>
            <w:tcBorders>
              <w:top w:val="single" w:sz="4" w:space="0" w:color="000000"/>
              <w:left w:val="nil"/>
              <w:bottom w:val="single" w:sz="4" w:space="0" w:color="000000"/>
              <w:right w:val="single" w:sz="4" w:space="0" w:color="000000"/>
            </w:tcBorders>
            <w:shd w:val="clear" w:color="FFFFFF" w:fill="B5E3E8"/>
            <w:vAlign w:val="center"/>
            <w:hideMark/>
          </w:tcPr>
          <w:p w:rsidR="000B6B6C" w:rsidRPr="002F1760" w:rsidRDefault="000B6B6C" w:rsidP="000B6B6C">
            <w:pPr>
              <w:rPr>
                <w:rFonts w:ascii="Arial Narrow" w:hAnsi="Arial Narrow" w:cs="Arial"/>
                <w:b/>
                <w:bCs/>
                <w:color w:val="000000"/>
                <w:sz w:val="14"/>
                <w:szCs w:val="14"/>
                <w:lang w:eastAsia="pt-BR"/>
              </w:rPr>
            </w:pPr>
            <w:r w:rsidRPr="002F1760">
              <w:rPr>
                <w:rFonts w:ascii="Arial Narrow" w:hAnsi="Arial Narrow" w:cs="Arial"/>
                <w:b/>
                <w:bCs/>
                <w:color w:val="000000"/>
                <w:sz w:val="14"/>
                <w:szCs w:val="14"/>
                <w:lang w:eastAsia="pt-BR"/>
              </w:rPr>
              <w:t>Serviço de Transporte Escolar - Veículo: Ônibus - Propriedade do Veículo: Terceirizado</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26.1</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Fixo (</w:t>
            </w:r>
            <w:proofErr w:type="spellStart"/>
            <w:r w:rsidRPr="002F1760">
              <w:rPr>
                <w:rFonts w:ascii="Arial Narrow" w:hAnsi="Arial Narrow" w:cs="Arial"/>
                <w:color w:val="000000"/>
                <w:sz w:val="14"/>
                <w:szCs w:val="14"/>
                <w:lang w:eastAsia="pt-BR"/>
              </w:rPr>
              <w:t>cf</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R$ 8.256,50</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Unidade/ano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99.078,00</w:t>
            </w:r>
          </w:p>
        </w:tc>
        <w:tc>
          <w:tcPr>
            <w:tcW w:w="569" w:type="pct"/>
            <w:vMerge w:val="restar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132.741,63</w:t>
            </w: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26.2</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-pav</w:t>
            </w:r>
            <w:proofErr w:type="spellEnd"/>
            <w:r w:rsidRPr="002F1760">
              <w:rPr>
                <w:rFonts w:ascii="Arial Narrow" w:hAnsi="Arial Narrow" w:cs="Arial"/>
                <w:color w:val="000000"/>
                <w:sz w:val="14"/>
                <w:szCs w:val="14"/>
                <w:lang w:eastAsia="pt-BR"/>
              </w:rPr>
              <w:t xml:space="preserve">) </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R$ 5,57/km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0"/>
        </w:trPr>
        <w:tc>
          <w:tcPr>
            <w:tcW w:w="188" w:type="pct"/>
            <w:tcBorders>
              <w:top w:val="nil"/>
              <w:left w:val="single" w:sz="4" w:space="0" w:color="000000"/>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26.3</w:t>
            </w:r>
          </w:p>
        </w:tc>
        <w:tc>
          <w:tcPr>
            <w:tcW w:w="1207"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Custo Variável - Não Pavimentado (</w:t>
            </w:r>
            <w:proofErr w:type="spellStart"/>
            <w:proofErr w:type="gramStart"/>
            <w:r w:rsidRPr="002F1760">
              <w:rPr>
                <w:rFonts w:ascii="Arial Narrow" w:hAnsi="Arial Narrow" w:cs="Arial"/>
                <w:color w:val="000000"/>
                <w:sz w:val="14"/>
                <w:szCs w:val="14"/>
                <w:lang w:eastAsia="pt-BR"/>
              </w:rPr>
              <w:t>cv</w:t>
            </w:r>
            <w:proofErr w:type="gramEnd"/>
            <w:r w:rsidRPr="002F1760">
              <w:rPr>
                <w:rFonts w:ascii="Arial Narrow" w:hAnsi="Arial Narrow" w:cs="Arial"/>
                <w:color w:val="000000"/>
                <w:sz w:val="14"/>
                <w:szCs w:val="14"/>
                <w:lang w:eastAsia="pt-BR"/>
              </w:rPr>
              <w:t>-npav</w:t>
            </w:r>
            <w:proofErr w:type="spellEnd"/>
            <w:r w:rsidRPr="002F1760">
              <w:rPr>
                <w:rFonts w:ascii="Arial Narrow" w:hAnsi="Arial Narrow" w:cs="Arial"/>
                <w:color w:val="000000"/>
                <w:sz w:val="14"/>
                <w:szCs w:val="14"/>
                <w:lang w:eastAsia="pt-BR"/>
              </w:rPr>
              <w:t>)</w:t>
            </w:r>
          </w:p>
        </w:tc>
        <w:tc>
          <w:tcPr>
            <w:tcW w:w="4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R$ 7,06/km</w:t>
            </w:r>
          </w:p>
        </w:tc>
        <w:tc>
          <w:tcPr>
            <w:tcW w:w="768"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4.767 km/ano</w:t>
            </w:r>
          </w:p>
        </w:tc>
        <w:tc>
          <w:tcPr>
            <w:tcW w:w="63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i/>
                <w:iCs/>
                <w:color w:val="000000"/>
                <w:sz w:val="14"/>
                <w:szCs w:val="14"/>
                <w:lang w:eastAsia="pt-BR"/>
              </w:rPr>
            </w:pPr>
            <w:proofErr w:type="gramStart"/>
            <w:r w:rsidRPr="002F1760">
              <w:rPr>
                <w:rFonts w:ascii="Arial Narrow" w:hAnsi="Arial Narrow" w:cs="Arial"/>
                <w:i/>
                <w:iCs/>
                <w:color w:val="000000"/>
                <w:sz w:val="14"/>
                <w:szCs w:val="14"/>
                <w:lang w:eastAsia="pt-BR"/>
              </w:rPr>
              <w:t>km</w:t>
            </w:r>
            <w:proofErr w:type="gramEnd"/>
            <w:r w:rsidRPr="002F1760">
              <w:rPr>
                <w:rFonts w:ascii="Arial Narrow" w:hAnsi="Arial Narrow" w:cs="Arial"/>
                <w:i/>
                <w:iCs/>
                <w:color w:val="000000"/>
                <w:sz w:val="14"/>
                <w:szCs w:val="14"/>
                <w:lang w:eastAsia="pt-BR"/>
              </w:rPr>
              <w:t xml:space="preserve"> estimada </w:t>
            </w:r>
            <w:proofErr w:type="spellStart"/>
            <w:r w:rsidRPr="002F1760">
              <w:rPr>
                <w:rFonts w:ascii="Arial Narrow" w:hAnsi="Arial Narrow" w:cs="Arial"/>
                <w:i/>
                <w:iCs/>
                <w:color w:val="000000"/>
                <w:sz w:val="14"/>
                <w:szCs w:val="14"/>
                <w:lang w:eastAsia="pt-BR"/>
              </w:rPr>
              <w:t>npav</w:t>
            </w:r>
            <w:proofErr w:type="spellEnd"/>
            <w:r w:rsidRPr="002F1760">
              <w:rPr>
                <w:rFonts w:ascii="Arial Narrow" w:hAnsi="Arial Narrow" w:cs="Arial"/>
                <w:i/>
                <w:iCs/>
                <w:color w:val="000000"/>
                <w:sz w:val="14"/>
                <w:szCs w:val="14"/>
                <w:lang w:eastAsia="pt-BR"/>
              </w:rPr>
              <w:t>/ano</w:t>
            </w:r>
          </w:p>
        </w:tc>
        <w:tc>
          <w:tcPr>
            <w:tcW w:w="569" w:type="pct"/>
            <w:tcBorders>
              <w:top w:val="nil"/>
              <w:left w:val="nil"/>
              <w:bottom w:val="single" w:sz="4" w:space="0" w:color="000000"/>
              <w:right w:val="single" w:sz="4" w:space="0" w:color="000000"/>
            </w:tcBorders>
            <w:shd w:val="clear" w:color="FFFFFF" w:fill="B5E3E8"/>
            <w:noWrap/>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33.663,63</w:t>
            </w:r>
          </w:p>
        </w:tc>
        <w:tc>
          <w:tcPr>
            <w:tcW w:w="621" w:type="pct"/>
            <w:tcBorders>
              <w:top w:val="nil"/>
              <w:left w:val="nil"/>
              <w:bottom w:val="single" w:sz="4" w:space="0" w:color="000000"/>
              <w:right w:val="single" w:sz="4" w:space="0" w:color="000000"/>
            </w:tcBorders>
            <w:shd w:val="clear" w:color="FFFFFF" w:fill="B5E3E8"/>
            <w:vAlign w:val="center"/>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33.663,63</w:t>
            </w:r>
          </w:p>
        </w:tc>
        <w:tc>
          <w:tcPr>
            <w:tcW w:w="569" w:type="pct"/>
            <w:vMerge/>
            <w:tcBorders>
              <w:top w:val="nil"/>
              <w:left w:val="single" w:sz="4" w:space="0" w:color="000000"/>
              <w:bottom w:val="single" w:sz="4" w:space="0" w:color="000000"/>
              <w:right w:val="single" w:sz="4" w:space="0" w:color="000000"/>
            </w:tcBorders>
            <w:vAlign w:val="center"/>
            <w:hideMark/>
          </w:tcPr>
          <w:p w:rsidR="000B6B6C" w:rsidRPr="002F1760" w:rsidRDefault="000B6B6C" w:rsidP="000B6B6C">
            <w:pPr>
              <w:rPr>
                <w:rFonts w:ascii="Arial Narrow" w:hAnsi="Arial Narrow" w:cs="Arial"/>
                <w:color w:val="000000"/>
                <w:sz w:val="14"/>
                <w:szCs w:val="14"/>
                <w:lang w:eastAsia="pt-BR"/>
              </w:rPr>
            </w:pP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 </w:t>
            </w:r>
          </w:p>
        </w:tc>
        <w:tc>
          <w:tcPr>
            <w:tcW w:w="56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auto" w:fill="auto"/>
            <w:noWrap/>
            <w:vAlign w:val="bottom"/>
            <w:hideMark/>
          </w:tcPr>
          <w:p w:rsidR="000B6B6C" w:rsidRPr="002F1760" w:rsidRDefault="000B6B6C" w:rsidP="000B6B6C">
            <w:pPr>
              <w:rPr>
                <w:rFonts w:ascii="Arial Narrow" w:hAnsi="Arial Narrow" w:cs="Arial"/>
                <w:sz w:val="14"/>
                <w:szCs w:val="14"/>
                <w:lang w:eastAsia="pt-BR"/>
              </w:rPr>
            </w:pPr>
            <w:r w:rsidRPr="002F1760">
              <w:rPr>
                <w:rFonts w:ascii="Arial Narrow" w:hAnsi="Arial Narrow" w:cs="Arial"/>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 </w:t>
            </w:r>
          </w:p>
        </w:tc>
        <w:tc>
          <w:tcPr>
            <w:tcW w:w="56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auto" w:fill="auto"/>
            <w:noWrap/>
            <w:vAlign w:val="bottom"/>
            <w:hideMark/>
          </w:tcPr>
          <w:p w:rsidR="000B6B6C" w:rsidRPr="002F1760" w:rsidRDefault="000B6B6C" w:rsidP="000B6B6C">
            <w:pPr>
              <w:rPr>
                <w:rFonts w:ascii="Arial Narrow" w:hAnsi="Arial Narrow" w:cs="Arial"/>
                <w:sz w:val="14"/>
                <w:szCs w:val="14"/>
                <w:lang w:eastAsia="pt-BR"/>
              </w:rPr>
            </w:pPr>
            <w:r w:rsidRPr="002F1760">
              <w:rPr>
                <w:rFonts w:ascii="Arial Narrow" w:hAnsi="Arial Narrow" w:cs="Arial"/>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 </w:t>
            </w:r>
          </w:p>
        </w:tc>
        <w:tc>
          <w:tcPr>
            <w:tcW w:w="56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auto" w:fill="auto"/>
            <w:noWrap/>
            <w:vAlign w:val="bottom"/>
            <w:hideMark/>
          </w:tcPr>
          <w:p w:rsidR="000B6B6C" w:rsidRPr="002F1760" w:rsidRDefault="000B6B6C" w:rsidP="000B6B6C">
            <w:pPr>
              <w:rPr>
                <w:rFonts w:ascii="Arial Narrow" w:hAnsi="Arial Narrow" w:cs="Arial"/>
                <w:sz w:val="14"/>
                <w:szCs w:val="14"/>
                <w:lang w:eastAsia="pt-BR"/>
              </w:rPr>
            </w:pPr>
            <w:r w:rsidRPr="002F1760">
              <w:rPr>
                <w:rFonts w:ascii="Arial Narrow" w:hAnsi="Arial Narrow" w:cs="Arial"/>
                <w:sz w:val="14"/>
                <w:szCs w:val="14"/>
                <w:lang w:eastAsia="pt-BR"/>
              </w:rPr>
              <w:t> </w:t>
            </w:r>
          </w:p>
        </w:tc>
      </w:tr>
      <w:tr w:rsidR="000B6B6C" w:rsidRPr="002F1760" w:rsidTr="000B6B6C">
        <w:trPr>
          <w:trHeight w:val="30"/>
        </w:trPr>
        <w:tc>
          <w:tcPr>
            <w:tcW w:w="188" w:type="pct"/>
            <w:tcBorders>
              <w:top w:val="nil"/>
              <w:left w:val="single" w:sz="4" w:space="0" w:color="000000"/>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1207" w:type="pct"/>
            <w:tcBorders>
              <w:top w:val="nil"/>
              <w:left w:val="nil"/>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43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768"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center"/>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3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i/>
                <w:iCs/>
                <w:color w:val="000000"/>
                <w:sz w:val="14"/>
                <w:szCs w:val="14"/>
                <w:lang w:eastAsia="pt-BR"/>
              </w:rPr>
            </w:pPr>
            <w:r w:rsidRPr="002F1760">
              <w:rPr>
                <w:rFonts w:ascii="Arial Narrow" w:hAnsi="Arial Narrow" w:cs="Arial"/>
                <w:i/>
                <w:iCs/>
                <w:color w:val="000000"/>
                <w:sz w:val="14"/>
                <w:szCs w:val="14"/>
                <w:lang w:eastAsia="pt-BR"/>
              </w:rPr>
              <w:t> </w:t>
            </w:r>
          </w:p>
        </w:tc>
        <w:tc>
          <w:tcPr>
            <w:tcW w:w="569" w:type="pct"/>
            <w:tcBorders>
              <w:top w:val="nil"/>
              <w:left w:val="nil"/>
              <w:bottom w:val="single" w:sz="4" w:space="0" w:color="000000"/>
              <w:right w:val="single" w:sz="4" w:space="0" w:color="000000"/>
            </w:tcBorders>
            <w:shd w:val="clear" w:color="FFFFFF" w:fill="FFFFFF"/>
            <w:noWrap/>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621" w:type="pct"/>
            <w:tcBorders>
              <w:top w:val="nil"/>
              <w:left w:val="nil"/>
              <w:bottom w:val="single" w:sz="4" w:space="0" w:color="000000"/>
              <w:right w:val="single" w:sz="4" w:space="0" w:color="000000"/>
            </w:tcBorders>
            <w:shd w:val="clear" w:color="FFFFFF" w:fill="FFFFFF"/>
            <w:vAlign w:val="bottom"/>
            <w:hideMark/>
          </w:tcPr>
          <w:p w:rsidR="000B6B6C" w:rsidRPr="002F1760" w:rsidRDefault="000B6B6C" w:rsidP="000B6B6C">
            <w:pPr>
              <w:jc w:val="right"/>
              <w:rPr>
                <w:rFonts w:ascii="Arial Narrow" w:hAnsi="Arial Narrow" w:cs="Arial"/>
                <w:color w:val="000000"/>
                <w:sz w:val="14"/>
                <w:szCs w:val="14"/>
                <w:lang w:eastAsia="pt-BR"/>
              </w:rPr>
            </w:pPr>
            <w:r w:rsidRPr="002F1760">
              <w:rPr>
                <w:rFonts w:ascii="Arial Narrow" w:hAnsi="Arial Narrow" w:cs="Arial"/>
                <w:color w:val="000000"/>
                <w:sz w:val="14"/>
                <w:szCs w:val="14"/>
                <w:lang w:eastAsia="pt-BR"/>
              </w:rPr>
              <w:t> </w:t>
            </w:r>
          </w:p>
        </w:tc>
        <w:tc>
          <w:tcPr>
            <w:tcW w:w="569" w:type="pct"/>
            <w:tcBorders>
              <w:top w:val="nil"/>
              <w:left w:val="nil"/>
              <w:bottom w:val="single" w:sz="4" w:space="0" w:color="000000"/>
              <w:right w:val="single" w:sz="4" w:space="0" w:color="000000"/>
            </w:tcBorders>
            <w:shd w:val="clear" w:color="auto" w:fill="auto"/>
            <w:noWrap/>
            <w:vAlign w:val="bottom"/>
            <w:hideMark/>
          </w:tcPr>
          <w:p w:rsidR="000B6B6C" w:rsidRPr="002F1760" w:rsidRDefault="000B6B6C" w:rsidP="000B6B6C">
            <w:pPr>
              <w:rPr>
                <w:rFonts w:ascii="Arial Narrow" w:hAnsi="Arial Narrow" w:cs="Arial"/>
                <w:sz w:val="14"/>
                <w:szCs w:val="14"/>
                <w:lang w:eastAsia="pt-BR"/>
              </w:rPr>
            </w:pPr>
            <w:r w:rsidRPr="002F1760">
              <w:rPr>
                <w:rFonts w:ascii="Arial Narrow" w:hAnsi="Arial Narrow" w:cs="Arial"/>
                <w:sz w:val="14"/>
                <w:szCs w:val="14"/>
                <w:lang w:eastAsia="pt-BR"/>
              </w:rPr>
              <w:t> </w:t>
            </w:r>
          </w:p>
        </w:tc>
      </w:tr>
      <w:tr w:rsidR="000B6B6C" w:rsidRPr="002F1760" w:rsidTr="000B6B6C">
        <w:trPr>
          <w:trHeight w:val="360"/>
        </w:trPr>
        <w:tc>
          <w:tcPr>
            <w:tcW w:w="188" w:type="pct"/>
            <w:tcBorders>
              <w:top w:val="nil"/>
              <w:left w:val="nil"/>
              <w:bottom w:val="nil"/>
              <w:right w:val="nil"/>
            </w:tcBorders>
            <w:shd w:val="clear" w:color="auto" w:fill="auto"/>
            <w:noWrap/>
            <w:vAlign w:val="bottom"/>
            <w:hideMark/>
          </w:tcPr>
          <w:p w:rsidR="000B6B6C" w:rsidRPr="002F1760" w:rsidRDefault="000B6B6C" w:rsidP="000B6B6C">
            <w:pPr>
              <w:rPr>
                <w:rFonts w:ascii="Arial Narrow" w:hAnsi="Arial Narrow" w:cs="Arial"/>
                <w:sz w:val="14"/>
                <w:szCs w:val="14"/>
                <w:lang w:eastAsia="pt-BR"/>
              </w:rPr>
            </w:pPr>
          </w:p>
        </w:tc>
        <w:tc>
          <w:tcPr>
            <w:tcW w:w="1207" w:type="pct"/>
            <w:tcBorders>
              <w:top w:val="nil"/>
              <w:left w:val="nil"/>
              <w:bottom w:val="nil"/>
              <w:right w:val="nil"/>
            </w:tcBorders>
            <w:shd w:val="clear" w:color="auto" w:fill="auto"/>
            <w:noWrap/>
            <w:vAlign w:val="bottom"/>
            <w:hideMark/>
          </w:tcPr>
          <w:p w:rsidR="000B6B6C" w:rsidRPr="002F1760" w:rsidRDefault="000B6B6C" w:rsidP="000B6B6C">
            <w:pPr>
              <w:rPr>
                <w:lang w:eastAsia="pt-BR"/>
              </w:rPr>
            </w:pPr>
          </w:p>
        </w:tc>
        <w:tc>
          <w:tcPr>
            <w:tcW w:w="439" w:type="pct"/>
            <w:tcBorders>
              <w:top w:val="nil"/>
              <w:left w:val="nil"/>
              <w:bottom w:val="nil"/>
              <w:right w:val="nil"/>
            </w:tcBorders>
            <w:shd w:val="clear" w:color="auto" w:fill="auto"/>
            <w:noWrap/>
            <w:vAlign w:val="bottom"/>
            <w:hideMark/>
          </w:tcPr>
          <w:p w:rsidR="000B6B6C" w:rsidRPr="002F1760" w:rsidRDefault="000B6B6C" w:rsidP="000B6B6C">
            <w:pPr>
              <w:rPr>
                <w:lang w:eastAsia="pt-BR"/>
              </w:rPr>
            </w:pPr>
          </w:p>
        </w:tc>
        <w:tc>
          <w:tcPr>
            <w:tcW w:w="768" w:type="pct"/>
            <w:tcBorders>
              <w:top w:val="nil"/>
              <w:left w:val="nil"/>
              <w:bottom w:val="nil"/>
              <w:right w:val="nil"/>
            </w:tcBorders>
            <w:shd w:val="clear" w:color="auto" w:fill="auto"/>
            <w:noWrap/>
            <w:vAlign w:val="bottom"/>
            <w:hideMark/>
          </w:tcPr>
          <w:p w:rsidR="000B6B6C" w:rsidRPr="002F1760" w:rsidRDefault="000B6B6C" w:rsidP="000B6B6C">
            <w:pPr>
              <w:rPr>
                <w:lang w:eastAsia="pt-BR"/>
              </w:rPr>
            </w:pPr>
          </w:p>
        </w:tc>
        <w:tc>
          <w:tcPr>
            <w:tcW w:w="639" w:type="pct"/>
            <w:tcBorders>
              <w:top w:val="nil"/>
              <w:left w:val="single" w:sz="4" w:space="0" w:color="000000"/>
              <w:bottom w:val="single" w:sz="4" w:space="0" w:color="000000"/>
              <w:right w:val="single" w:sz="4" w:space="0" w:color="000000"/>
            </w:tcBorders>
            <w:shd w:val="clear" w:color="203864" w:fill="203864"/>
            <w:noWrap/>
            <w:vAlign w:val="center"/>
            <w:hideMark/>
          </w:tcPr>
          <w:p w:rsidR="000B6B6C" w:rsidRPr="002F1760" w:rsidRDefault="000B6B6C" w:rsidP="000B6B6C">
            <w:pPr>
              <w:jc w:val="center"/>
              <w:rPr>
                <w:rFonts w:ascii="Arial Narrow" w:hAnsi="Arial Narrow" w:cs="Arial"/>
                <w:b/>
                <w:bCs/>
                <w:color w:val="FFFFFF"/>
                <w:sz w:val="14"/>
                <w:szCs w:val="14"/>
                <w:lang w:eastAsia="pt-BR"/>
              </w:rPr>
            </w:pPr>
            <w:r w:rsidRPr="002F1760">
              <w:rPr>
                <w:rFonts w:ascii="Arial Narrow" w:hAnsi="Arial Narrow" w:cs="Arial"/>
                <w:b/>
                <w:bCs/>
                <w:color w:val="FFFFFF"/>
                <w:sz w:val="14"/>
                <w:szCs w:val="14"/>
                <w:lang w:eastAsia="pt-BR"/>
              </w:rPr>
              <w:t>TOTAL/ANO:</w:t>
            </w:r>
          </w:p>
        </w:tc>
        <w:tc>
          <w:tcPr>
            <w:tcW w:w="569" w:type="pct"/>
            <w:tcBorders>
              <w:top w:val="nil"/>
              <w:left w:val="nil"/>
              <w:bottom w:val="single" w:sz="4" w:space="0" w:color="000000"/>
              <w:right w:val="single" w:sz="4" w:space="0" w:color="000000"/>
            </w:tcBorders>
            <w:shd w:val="clear" w:color="203864" w:fill="203864"/>
            <w:noWrap/>
            <w:vAlign w:val="center"/>
            <w:hideMark/>
          </w:tcPr>
          <w:p w:rsidR="000B6B6C" w:rsidRPr="002F1760" w:rsidRDefault="000B6B6C" w:rsidP="000B6B6C">
            <w:pPr>
              <w:jc w:val="right"/>
              <w:rPr>
                <w:rFonts w:ascii="Arial Narrow" w:hAnsi="Arial Narrow" w:cs="Arial"/>
                <w:b/>
                <w:bCs/>
                <w:color w:val="FFFFFF"/>
                <w:sz w:val="14"/>
                <w:szCs w:val="14"/>
                <w:lang w:eastAsia="pt-BR"/>
              </w:rPr>
            </w:pPr>
            <w:r w:rsidRPr="002F1760">
              <w:rPr>
                <w:rFonts w:ascii="Arial Narrow" w:hAnsi="Arial Narrow" w:cs="Arial"/>
                <w:b/>
                <w:bCs/>
                <w:color w:val="FFFFFF"/>
                <w:sz w:val="14"/>
                <w:szCs w:val="14"/>
                <w:lang w:eastAsia="pt-BR"/>
              </w:rPr>
              <w:t>3.285.706,67</w:t>
            </w:r>
          </w:p>
        </w:tc>
        <w:tc>
          <w:tcPr>
            <w:tcW w:w="621" w:type="pct"/>
            <w:tcBorders>
              <w:top w:val="nil"/>
              <w:left w:val="nil"/>
              <w:bottom w:val="single" w:sz="4" w:space="0" w:color="000000"/>
              <w:right w:val="single" w:sz="4" w:space="0" w:color="000000"/>
            </w:tcBorders>
            <w:shd w:val="clear" w:color="203864" w:fill="203864"/>
            <w:noWrap/>
            <w:vAlign w:val="center"/>
            <w:hideMark/>
          </w:tcPr>
          <w:p w:rsidR="000B6B6C" w:rsidRPr="002F1760" w:rsidRDefault="000B6B6C" w:rsidP="000B6B6C">
            <w:pPr>
              <w:jc w:val="center"/>
              <w:rPr>
                <w:rFonts w:ascii="Arial Narrow" w:hAnsi="Arial Narrow" w:cs="Arial"/>
                <w:b/>
                <w:bCs/>
                <w:color w:val="FFFFFF"/>
                <w:sz w:val="14"/>
                <w:szCs w:val="14"/>
                <w:lang w:eastAsia="pt-BR"/>
              </w:rPr>
            </w:pPr>
            <w:r w:rsidRPr="002F1760">
              <w:rPr>
                <w:rFonts w:ascii="Arial Narrow" w:hAnsi="Arial Narrow" w:cs="Arial"/>
                <w:b/>
                <w:bCs/>
                <w:color w:val="FFFFFF"/>
                <w:sz w:val="14"/>
                <w:szCs w:val="14"/>
                <w:lang w:eastAsia="pt-BR"/>
              </w:rPr>
              <w:t>TOTAL/CONTRATO:</w:t>
            </w:r>
          </w:p>
        </w:tc>
        <w:tc>
          <w:tcPr>
            <w:tcW w:w="569" w:type="pct"/>
            <w:tcBorders>
              <w:top w:val="nil"/>
              <w:left w:val="nil"/>
              <w:bottom w:val="single" w:sz="4" w:space="0" w:color="000000"/>
              <w:right w:val="single" w:sz="4" w:space="0" w:color="000000"/>
            </w:tcBorders>
            <w:shd w:val="clear" w:color="203864" w:fill="203864"/>
            <w:noWrap/>
            <w:vAlign w:val="center"/>
            <w:hideMark/>
          </w:tcPr>
          <w:p w:rsidR="000B6B6C" w:rsidRPr="002F1760" w:rsidRDefault="000B6B6C" w:rsidP="000B6B6C">
            <w:pPr>
              <w:jc w:val="right"/>
              <w:rPr>
                <w:rFonts w:ascii="Arial Narrow" w:hAnsi="Arial Narrow" w:cs="Arial"/>
                <w:b/>
                <w:bCs/>
                <w:color w:val="FFFFFF"/>
                <w:sz w:val="14"/>
                <w:szCs w:val="14"/>
                <w:lang w:eastAsia="pt-BR"/>
              </w:rPr>
            </w:pPr>
            <w:r w:rsidRPr="002F1760">
              <w:rPr>
                <w:rFonts w:ascii="Arial Narrow" w:hAnsi="Arial Narrow" w:cs="Arial"/>
                <w:b/>
                <w:bCs/>
                <w:color w:val="FFFFFF"/>
                <w:sz w:val="14"/>
                <w:szCs w:val="14"/>
                <w:lang w:eastAsia="pt-BR"/>
              </w:rPr>
              <w:t>3.285.706,67</w:t>
            </w:r>
          </w:p>
        </w:tc>
      </w:tr>
    </w:tbl>
    <w:p w:rsidR="000B6B6C" w:rsidRDefault="000B6B6C" w:rsidP="000B6B6C">
      <w:pPr>
        <w:pStyle w:val="Corpodetexto"/>
        <w:spacing w:line="24" w:lineRule="atLeast"/>
        <w:rPr>
          <w:rFonts w:ascii="Arial" w:hAnsi="Arial" w:cs="Arial"/>
        </w:rPr>
      </w:pPr>
    </w:p>
    <w:p w:rsidR="000B6B6C" w:rsidRPr="002E1932" w:rsidRDefault="000B6B6C" w:rsidP="000B6B6C">
      <w:pPr>
        <w:pStyle w:val="Corpodetexto"/>
        <w:spacing w:line="24" w:lineRule="atLeast"/>
        <w:rPr>
          <w:rFonts w:ascii="Arial" w:hAnsi="Arial" w:cs="Arial"/>
        </w:rPr>
      </w:pPr>
      <w:r>
        <w:rPr>
          <w:rFonts w:ascii="Arial" w:hAnsi="Arial" w:cs="Arial"/>
        </w:rPr>
        <w:t xml:space="preserve">10.2. </w:t>
      </w:r>
      <w:r w:rsidRPr="009C6864">
        <w:rPr>
          <w:rFonts w:ascii="Arial" w:hAnsi="Arial" w:cs="Arial"/>
        </w:rPr>
        <w:t xml:space="preserve">O valor total estimado para a presente contratação é de R$ </w:t>
      </w:r>
      <w:r w:rsidRPr="002E1932">
        <w:rPr>
          <w:rFonts w:ascii="Arial" w:hAnsi="Arial" w:cs="Arial"/>
        </w:rPr>
        <w:t xml:space="preserve">3.285.706,67 </w:t>
      </w:r>
      <w:r w:rsidRPr="009C6864">
        <w:rPr>
          <w:rFonts w:ascii="Arial" w:hAnsi="Arial" w:cs="Arial"/>
        </w:rPr>
        <w:t>(</w:t>
      </w:r>
      <w:r>
        <w:rPr>
          <w:rFonts w:ascii="Arial" w:hAnsi="Arial" w:cs="Arial"/>
        </w:rPr>
        <w:t xml:space="preserve">três milhões duzentos </w:t>
      </w:r>
      <w:r w:rsidRPr="002E1932">
        <w:rPr>
          <w:rFonts w:ascii="Arial" w:hAnsi="Arial" w:cs="Arial"/>
        </w:rPr>
        <w:t>e oitenta e cinco mil setecentos e seis reais e sessenta e sete centavos)</w:t>
      </w:r>
    </w:p>
    <w:p w:rsidR="000B6B6C" w:rsidRPr="002E1932" w:rsidRDefault="000B6B6C" w:rsidP="000B6B6C">
      <w:pPr>
        <w:pStyle w:val="Corpodetexto"/>
        <w:spacing w:line="24" w:lineRule="atLeast"/>
        <w:rPr>
          <w:rFonts w:ascii="Arial" w:hAnsi="Arial" w:cs="Arial"/>
        </w:rPr>
      </w:pPr>
    </w:p>
    <w:p w:rsidR="000B6B6C" w:rsidRPr="002E1932" w:rsidRDefault="000B6B6C" w:rsidP="000B6B6C">
      <w:pPr>
        <w:spacing w:after="120" w:line="24" w:lineRule="atLeast"/>
        <w:rPr>
          <w:rFonts w:ascii="Arial" w:hAnsi="Arial" w:cs="Arial"/>
          <w:b/>
        </w:rPr>
      </w:pPr>
      <w:r>
        <w:rPr>
          <w:rFonts w:ascii="Arial" w:hAnsi="Arial" w:cs="Arial"/>
          <w:b/>
        </w:rPr>
        <w:lastRenderedPageBreak/>
        <w:t xml:space="preserve">11. </w:t>
      </w:r>
      <w:r w:rsidRPr="002E1932">
        <w:rPr>
          <w:rFonts w:ascii="Arial" w:hAnsi="Arial" w:cs="Arial"/>
          <w:b/>
        </w:rPr>
        <w:t>UNIDADE RESPONSÁVEL PELO ACOMPANHAMENTO/FISCALIZAÇÃO</w:t>
      </w:r>
    </w:p>
    <w:p w:rsidR="000B6B6C" w:rsidRPr="002E1932" w:rsidRDefault="000B6B6C" w:rsidP="000B6B6C">
      <w:pPr>
        <w:pStyle w:val="Corpodetexto"/>
        <w:spacing w:line="24" w:lineRule="atLeast"/>
        <w:rPr>
          <w:rFonts w:ascii="Arial" w:hAnsi="Arial" w:cs="Arial"/>
        </w:rPr>
      </w:pPr>
      <w:r w:rsidRPr="002E1932">
        <w:rPr>
          <w:rFonts w:ascii="Arial" w:hAnsi="Arial" w:cs="Arial"/>
        </w:rPr>
        <w:t>1</w:t>
      </w:r>
      <w:r>
        <w:rPr>
          <w:rFonts w:ascii="Arial" w:hAnsi="Arial" w:cs="Arial"/>
        </w:rPr>
        <w:t>1</w:t>
      </w:r>
      <w:r w:rsidRPr="002E1932">
        <w:rPr>
          <w:rFonts w:ascii="Arial" w:hAnsi="Arial" w:cs="Arial"/>
        </w:rPr>
        <w:t xml:space="preserve">.1. Secretaria de </w:t>
      </w:r>
      <w:r>
        <w:rPr>
          <w:rFonts w:ascii="Arial" w:hAnsi="Arial" w:cs="Arial"/>
        </w:rPr>
        <w:t xml:space="preserve">Educação </w:t>
      </w:r>
      <w:r w:rsidRPr="002E1932">
        <w:rPr>
          <w:rFonts w:ascii="Arial" w:hAnsi="Arial" w:cs="Arial"/>
        </w:rPr>
        <w:t>do Município</w:t>
      </w:r>
    </w:p>
    <w:p w:rsidR="000B6B6C" w:rsidRPr="002E1932" w:rsidRDefault="000B6B6C" w:rsidP="000B6B6C">
      <w:pPr>
        <w:pStyle w:val="Corpodetexto"/>
        <w:spacing w:before="1" w:line="24" w:lineRule="atLeast"/>
        <w:rPr>
          <w:rFonts w:ascii="Arial" w:hAnsi="Arial" w:cs="Arial"/>
        </w:rPr>
      </w:pPr>
      <w:r>
        <w:rPr>
          <w:rFonts w:ascii="Arial" w:hAnsi="Arial" w:cs="Arial"/>
        </w:rPr>
        <w:t xml:space="preserve">   </w:t>
      </w:r>
      <w:r>
        <w:rPr>
          <w:rFonts w:ascii="Arial" w:hAnsi="Arial" w:cs="Arial"/>
        </w:rPr>
        <w:tab/>
      </w:r>
      <w:r w:rsidRPr="002E1932">
        <w:rPr>
          <w:rFonts w:ascii="Arial" w:hAnsi="Arial" w:cs="Arial"/>
        </w:rPr>
        <w:t>Orobó,</w:t>
      </w:r>
      <w:r w:rsidRPr="002E1932">
        <w:rPr>
          <w:rFonts w:ascii="Arial" w:hAnsi="Arial" w:cs="Arial"/>
          <w:spacing w:val="-4"/>
        </w:rPr>
        <w:t xml:space="preserve"> </w:t>
      </w:r>
      <w:r w:rsidRPr="002E1932">
        <w:rPr>
          <w:rFonts w:ascii="Arial" w:hAnsi="Arial" w:cs="Arial"/>
        </w:rPr>
        <w:t>15</w:t>
      </w:r>
      <w:r w:rsidRPr="002E1932">
        <w:rPr>
          <w:rFonts w:ascii="Arial" w:hAnsi="Arial" w:cs="Arial"/>
          <w:spacing w:val="-5"/>
        </w:rPr>
        <w:t xml:space="preserve"> </w:t>
      </w:r>
      <w:r w:rsidRPr="002E1932">
        <w:rPr>
          <w:rFonts w:ascii="Arial" w:hAnsi="Arial" w:cs="Arial"/>
        </w:rPr>
        <w:t>de</w:t>
      </w:r>
      <w:r w:rsidRPr="002E1932">
        <w:rPr>
          <w:rFonts w:ascii="Arial" w:hAnsi="Arial" w:cs="Arial"/>
          <w:spacing w:val="-2"/>
        </w:rPr>
        <w:t xml:space="preserve"> </w:t>
      </w:r>
      <w:r>
        <w:rPr>
          <w:rFonts w:ascii="Arial" w:hAnsi="Arial" w:cs="Arial"/>
        </w:rPr>
        <w:t>junho</w:t>
      </w:r>
      <w:r w:rsidRPr="002E1932">
        <w:rPr>
          <w:rFonts w:ascii="Arial" w:hAnsi="Arial" w:cs="Arial"/>
          <w:spacing w:val="-1"/>
        </w:rPr>
        <w:t xml:space="preserve"> </w:t>
      </w:r>
      <w:r w:rsidRPr="002E1932">
        <w:rPr>
          <w:rFonts w:ascii="Arial" w:hAnsi="Arial" w:cs="Arial"/>
        </w:rPr>
        <w:t>de</w:t>
      </w:r>
      <w:r w:rsidRPr="002E1932">
        <w:rPr>
          <w:rFonts w:ascii="Arial" w:hAnsi="Arial" w:cs="Arial"/>
          <w:spacing w:val="-2"/>
        </w:rPr>
        <w:t xml:space="preserve"> </w:t>
      </w:r>
      <w:r w:rsidRPr="002E1932">
        <w:rPr>
          <w:rFonts w:ascii="Arial" w:hAnsi="Arial" w:cs="Arial"/>
        </w:rPr>
        <w:t>2024.</w:t>
      </w:r>
    </w:p>
    <w:p w:rsidR="000B6B6C" w:rsidRPr="00AC5D58" w:rsidRDefault="000B6B6C" w:rsidP="000B6B6C">
      <w:pPr>
        <w:pStyle w:val="Corpodetexto"/>
        <w:spacing w:line="24" w:lineRule="atLeast"/>
        <w:rPr>
          <w:rFonts w:ascii="Arial" w:hAnsi="Arial" w:cs="Arial"/>
        </w:rPr>
      </w:pPr>
    </w:p>
    <w:p w:rsidR="000B6B6C" w:rsidRPr="00AC5D58" w:rsidRDefault="000B6B6C" w:rsidP="000B6B6C">
      <w:pPr>
        <w:pStyle w:val="Corpodetexto"/>
        <w:spacing w:line="24" w:lineRule="atLeast"/>
        <w:rPr>
          <w:rFonts w:ascii="Arial" w:hAnsi="Arial" w:cs="Arial"/>
        </w:rPr>
      </w:pPr>
    </w:p>
    <w:p w:rsidR="000B6B6C" w:rsidRPr="00AC5D58" w:rsidRDefault="000B6B6C" w:rsidP="000B6B6C">
      <w:pPr>
        <w:spacing w:line="24" w:lineRule="atLeast"/>
        <w:jc w:val="center"/>
        <w:rPr>
          <w:rFonts w:ascii="Arial" w:hAnsi="Arial" w:cs="Arial"/>
          <w:b/>
        </w:rPr>
      </w:pPr>
      <w:r w:rsidRPr="00AC5D58">
        <w:rPr>
          <w:rFonts w:ascii="Arial" w:hAnsi="Arial" w:cs="Arial"/>
          <w:b/>
        </w:rPr>
        <w:t xml:space="preserve">Maria Santana Aguiar Souza </w:t>
      </w:r>
      <w:proofErr w:type="spellStart"/>
      <w:r w:rsidRPr="00AC5D58">
        <w:rPr>
          <w:rFonts w:ascii="Arial" w:hAnsi="Arial" w:cs="Arial"/>
          <w:b/>
        </w:rPr>
        <w:t>Interaminense</w:t>
      </w:r>
      <w:proofErr w:type="spellEnd"/>
    </w:p>
    <w:p w:rsidR="000B6B6C" w:rsidRDefault="000B6B6C" w:rsidP="000B6B6C">
      <w:pPr>
        <w:spacing w:line="24" w:lineRule="atLeast"/>
        <w:jc w:val="center"/>
        <w:rPr>
          <w:rFonts w:ascii="Arial" w:hAnsi="Arial" w:cs="Arial"/>
          <w:b/>
        </w:rPr>
      </w:pPr>
      <w:r w:rsidRPr="00AC5D58">
        <w:rPr>
          <w:rFonts w:ascii="Arial" w:hAnsi="Arial" w:cs="Arial"/>
          <w:b/>
        </w:rPr>
        <w:t>Secretária Municipal de Educação</w:t>
      </w:r>
    </w:p>
    <w:p w:rsidR="00572DA5" w:rsidRPr="000B6B6C" w:rsidRDefault="00572DA5" w:rsidP="000B6B6C">
      <w:pPr>
        <w:spacing w:line="24" w:lineRule="atLeast"/>
      </w:pPr>
    </w:p>
    <w:sectPr w:rsidR="00572DA5" w:rsidRPr="000B6B6C" w:rsidSect="00822D4C">
      <w:headerReference w:type="default" r:id="rId9"/>
      <w:footerReference w:type="default" r:id="rId10"/>
      <w:pgSz w:w="11920" w:h="16840"/>
      <w:pgMar w:top="1560" w:right="1134" w:bottom="1276" w:left="1701" w:header="284" w:footer="94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DED" w:rsidRDefault="00465DED">
      <w:r>
        <w:separator/>
      </w:r>
    </w:p>
  </w:endnote>
  <w:endnote w:type="continuationSeparator" w:id="0">
    <w:p w:rsidR="00465DED" w:rsidRDefault="00465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default"/>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B6C" w:rsidRPr="008258D3" w:rsidRDefault="000B6B6C" w:rsidP="008258D3">
    <w:pPr>
      <w:pStyle w:val="Rodap"/>
    </w:pPr>
    <w:r>
      <w:rPr>
        <w:rFonts w:ascii="Verdana" w:hAnsi="Verdana"/>
        <w:b/>
        <w:noProof/>
        <w:sz w:val="24"/>
        <w:lang w:eastAsia="pt-BR"/>
      </w:rPr>
      <mc:AlternateContent>
        <mc:Choice Requires="wpg">
          <w:drawing>
            <wp:anchor distT="0" distB="0" distL="114300" distR="114300" simplePos="0" relativeHeight="251659264" behindDoc="0" locked="0" layoutInCell="1" allowOverlap="1" wp14:anchorId="7076924D" wp14:editId="0FD77AED">
              <wp:simplePos x="0" y="0"/>
              <wp:positionH relativeFrom="page">
                <wp:posOffset>7620</wp:posOffset>
              </wp:positionH>
              <wp:positionV relativeFrom="page">
                <wp:posOffset>9845040</wp:posOffset>
              </wp:positionV>
              <wp:extent cx="7524750" cy="654685"/>
              <wp:effectExtent l="0" t="0" r="0" b="0"/>
              <wp:wrapNone/>
              <wp:docPr id="3" name="Grupo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24750" cy="654685"/>
                        <a:chOff x="-70" y="15263"/>
                        <a:chExt cx="11694" cy="1031"/>
                      </a:xfrm>
                    </wpg:grpSpPr>
                    <pic:pic xmlns:pic="http://schemas.openxmlformats.org/drawingml/2006/picture">
                      <pic:nvPicPr>
                        <pic:cNvPr id="4"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0" y="15263"/>
                          <a:ext cx="11694" cy="10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Text Box 3"/>
                      <wps:cNvSpPr txBox="1">
                        <a:spLocks noChangeArrowheads="1"/>
                      </wps:cNvSpPr>
                      <wps:spPr bwMode="auto">
                        <a:xfrm>
                          <a:off x="1699" y="15901"/>
                          <a:ext cx="1115"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6B6C" w:rsidRDefault="000B6B6C" w:rsidP="00053682">
                            <w:pPr>
                              <w:spacing w:line="223" w:lineRule="exact"/>
                            </w:pPr>
                            <w:r>
                              <w:rPr>
                                <w:color w:val="F1F1F1"/>
                              </w:rPr>
                              <w:t>Pág. 13 de 17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3" o:spid="_x0000_s1026" style="position:absolute;margin-left:.6pt;margin-top:775.2pt;width:592.5pt;height:51.55pt;z-index:251659264;mso-position-horizontal-relative:page;mso-position-vertical-relative:page" coordorigin="-70,15263" coordsize="11694,10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70;top:15263;width:11694;height:10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xdbDCAAAA2gAAAA8AAABkcnMvZG93bnJldi54bWxEj1FrwjAUhd8H/odwhb3N1DGGdkYRRRBW&#10;EKt7vzR3TVlzU5LM1v36RRB8PJxzvsNZrAbbigv50DhWMJ1kIIgrpxuuFZxPu5cZiBCRNbaOScGV&#10;AqyWo6cF5tr1fKRLGWuRIBxyVGBi7HIpQ2XIYpi4jjh5385bjEn6WmqPfYLbVr5m2bu02HBaMNjR&#10;xlD1U/5aBd589fXnfHY8bGh77f+yoijXhVLP42H9ASLSEB/he3uvFbzB7Uq6AXL5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SMXWwwgAAANoAAAAPAAAAAAAAAAAAAAAAAJ8C&#10;AABkcnMvZG93bnJldi54bWxQSwUGAAAAAAQABAD3AAAAjgMAAAAA&#10;">
                <v:imagedata r:id="rId2" o:title=""/>
              </v:shape>
              <v:shapetype id="_x0000_t202" coordsize="21600,21600" o:spt="202" path="m,l,21600r21600,l21600,xe">
                <v:stroke joinstyle="miter"/>
                <v:path gradientshapeok="t" o:connecttype="rect"/>
              </v:shapetype>
              <v:shape id="Text Box 3" o:spid="_x0000_s1028" type="#_x0000_t202" style="position:absolute;left:1699;top:15901;width:1115;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rsidR="000B6B6C" w:rsidRDefault="000B6B6C" w:rsidP="00053682">
                      <w:pPr>
                        <w:spacing w:line="223" w:lineRule="exact"/>
                      </w:pPr>
                      <w:r>
                        <w:rPr>
                          <w:color w:val="F1F1F1"/>
                        </w:rPr>
                        <w:t>Pág. 13 de 17</w:t>
                      </w:r>
                    </w:p>
                  </w:txbxContent>
                </v:textbox>
              </v:shape>
              <w10:wrap anchorx="page" anchory="page"/>
            </v:group>
          </w:pict>
        </mc:Fallback>
      </mc:AlternateContent>
    </w:r>
    <w:r>
      <w:rPr>
        <w:rFonts w:ascii="Verdana" w:hAnsi="Verdana"/>
        <w:b/>
        <w:noProof/>
        <w:sz w:val="24"/>
        <w:lang w:eastAsia="pt-BR"/>
      </w:rPr>
      <w:drawing>
        <wp:anchor distT="0" distB="0" distL="114300" distR="114300" simplePos="0" relativeHeight="251658240" behindDoc="1" locked="0" layoutInCell="1" allowOverlap="1" wp14:anchorId="58939FC0" wp14:editId="326477CB">
          <wp:simplePos x="0" y="0"/>
          <wp:positionH relativeFrom="page">
            <wp:posOffset>-520065</wp:posOffset>
          </wp:positionH>
          <wp:positionV relativeFrom="paragraph">
            <wp:posOffset>1294765</wp:posOffset>
          </wp:positionV>
          <wp:extent cx="7565390" cy="10852785"/>
          <wp:effectExtent l="0" t="0" r="0" b="5715"/>
          <wp:wrapNone/>
          <wp:docPr id="1" name="Imagem 1" descr="Descrição: E:\Timbre Prefeitura 2017\Papel Timbrado Prefeitura 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Descrição: E:\Timbre Prefeitura 2017\Papel Timbrado Prefeitura 2017.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5390" cy="1085278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DED" w:rsidRDefault="00465DED">
      <w:r>
        <w:separator/>
      </w:r>
    </w:p>
  </w:footnote>
  <w:footnote w:type="continuationSeparator" w:id="0">
    <w:p w:rsidR="00465DED" w:rsidRDefault="00465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B6C" w:rsidRPr="0098544A" w:rsidRDefault="000B6B6C" w:rsidP="00053682">
    <w:pPr>
      <w:pStyle w:val="Cabealho"/>
    </w:pPr>
    <w:r>
      <w:rPr>
        <w:rFonts w:ascii="Arial"/>
        <w:noProof/>
        <w:lang w:eastAsia="pt-BR"/>
      </w:rPr>
      <w:drawing>
        <wp:anchor distT="0" distB="0" distL="114300" distR="114300" simplePos="0" relativeHeight="251660288" behindDoc="0" locked="0" layoutInCell="1" allowOverlap="1" wp14:anchorId="2BFB66EF">
          <wp:simplePos x="0" y="0"/>
          <wp:positionH relativeFrom="column">
            <wp:posOffset>1905</wp:posOffset>
          </wp:positionH>
          <wp:positionV relativeFrom="paragraph">
            <wp:posOffset>86360</wp:posOffset>
          </wp:positionV>
          <wp:extent cx="5890260" cy="624840"/>
          <wp:effectExtent l="0" t="0" r="0" b="381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90260" cy="624840"/>
                  </a:xfrm>
                  <a:prstGeom prst="rect">
                    <a:avLst/>
                  </a:prstGeom>
                  <a:noFill/>
                  <a:ln>
                    <a:noFill/>
                  </a:ln>
                </pic:spPr>
              </pic:pic>
            </a:graphicData>
          </a:graphic>
        </wp:anchor>
      </w:drawing>
    </w:r>
  </w:p>
  <w:p w:rsidR="000B6B6C" w:rsidRDefault="000B6B6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129"/>
    <w:multiLevelType w:val="multilevel"/>
    <w:tmpl w:val="3FC84FF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6047174"/>
    <w:multiLevelType w:val="multilevel"/>
    <w:tmpl w:val="8A0EA766"/>
    <w:lvl w:ilvl="0">
      <w:start w:val="10"/>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nsid w:val="10F41BD8"/>
    <w:multiLevelType w:val="multilevel"/>
    <w:tmpl w:val="D182FDD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nsid w:val="147D3CC7"/>
    <w:multiLevelType w:val="hybridMultilevel"/>
    <w:tmpl w:val="E514D9C8"/>
    <w:lvl w:ilvl="0" w:tplc="999A349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nsid w:val="14982EC1"/>
    <w:multiLevelType w:val="multilevel"/>
    <w:tmpl w:val="5E9AB99C"/>
    <w:lvl w:ilvl="0">
      <w:start w:val="6"/>
      <w:numFmt w:val="decimal"/>
      <w:lvlText w:val="%1"/>
      <w:lvlJc w:val="left"/>
      <w:pPr>
        <w:ind w:left="710" w:hanging="567"/>
      </w:pPr>
      <w:rPr>
        <w:rFonts w:hint="default"/>
        <w:lang w:val="pt-PT" w:eastAsia="en-US" w:bidi="ar-SA"/>
      </w:rPr>
    </w:lvl>
    <w:lvl w:ilvl="1">
      <w:start w:val="1"/>
      <w:numFmt w:val="decimal"/>
      <w:lvlText w:val="%1.%2."/>
      <w:lvlJc w:val="left"/>
      <w:pPr>
        <w:ind w:left="710" w:hanging="567"/>
      </w:pPr>
      <w:rPr>
        <w:rFonts w:ascii="Arial" w:eastAsia="Arial MT" w:hAnsi="Arial" w:cs="Arial" w:hint="default"/>
        <w:spacing w:val="-1"/>
        <w:w w:val="99"/>
        <w:sz w:val="20"/>
        <w:szCs w:val="20"/>
        <w:lang w:val="pt-PT" w:eastAsia="en-US" w:bidi="ar-SA"/>
      </w:rPr>
    </w:lvl>
    <w:lvl w:ilvl="2">
      <w:numFmt w:val="bullet"/>
      <w:lvlText w:val="•"/>
      <w:lvlJc w:val="left"/>
      <w:pPr>
        <w:ind w:left="2460" w:hanging="567"/>
      </w:pPr>
      <w:rPr>
        <w:rFonts w:hint="default"/>
        <w:lang w:val="pt-PT" w:eastAsia="en-US" w:bidi="ar-SA"/>
      </w:rPr>
    </w:lvl>
    <w:lvl w:ilvl="3">
      <w:numFmt w:val="bullet"/>
      <w:lvlText w:val="•"/>
      <w:lvlJc w:val="left"/>
      <w:pPr>
        <w:ind w:left="3330" w:hanging="567"/>
      </w:pPr>
      <w:rPr>
        <w:rFonts w:hint="default"/>
        <w:lang w:val="pt-PT" w:eastAsia="en-US" w:bidi="ar-SA"/>
      </w:rPr>
    </w:lvl>
    <w:lvl w:ilvl="4">
      <w:numFmt w:val="bullet"/>
      <w:lvlText w:val="•"/>
      <w:lvlJc w:val="left"/>
      <w:pPr>
        <w:ind w:left="4200" w:hanging="567"/>
      </w:pPr>
      <w:rPr>
        <w:rFonts w:hint="default"/>
        <w:lang w:val="pt-PT" w:eastAsia="en-US" w:bidi="ar-SA"/>
      </w:rPr>
    </w:lvl>
    <w:lvl w:ilvl="5">
      <w:numFmt w:val="bullet"/>
      <w:lvlText w:val="•"/>
      <w:lvlJc w:val="left"/>
      <w:pPr>
        <w:ind w:left="5070" w:hanging="567"/>
      </w:pPr>
      <w:rPr>
        <w:rFonts w:hint="default"/>
        <w:lang w:val="pt-PT" w:eastAsia="en-US" w:bidi="ar-SA"/>
      </w:rPr>
    </w:lvl>
    <w:lvl w:ilvl="6">
      <w:numFmt w:val="bullet"/>
      <w:lvlText w:val="•"/>
      <w:lvlJc w:val="left"/>
      <w:pPr>
        <w:ind w:left="5940" w:hanging="567"/>
      </w:pPr>
      <w:rPr>
        <w:rFonts w:hint="default"/>
        <w:lang w:val="pt-PT" w:eastAsia="en-US" w:bidi="ar-SA"/>
      </w:rPr>
    </w:lvl>
    <w:lvl w:ilvl="7">
      <w:numFmt w:val="bullet"/>
      <w:lvlText w:val="•"/>
      <w:lvlJc w:val="left"/>
      <w:pPr>
        <w:ind w:left="6810" w:hanging="567"/>
      </w:pPr>
      <w:rPr>
        <w:rFonts w:hint="default"/>
        <w:lang w:val="pt-PT" w:eastAsia="en-US" w:bidi="ar-SA"/>
      </w:rPr>
    </w:lvl>
    <w:lvl w:ilvl="8">
      <w:numFmt w:val="bullet"/>
      <w:lvlText w:val="•"/>
      <w:lvlJc w:val="left"/>
      <w:pPr>
        <w:ind w:left="7680" w:hanging="567"/>
      </w:pPr>
      <w:rPr>
        <w:rFonts w:hint="default"/>
        <w:lang w:val="pt-PT" w:eastAsia="en-US" w:bidi="ar-SA"/>
      </w:rPr>
    </w:lvl>
  </w:abstractNum>
  <w:abstractNum w:abstractNumId="5">
    <w:nsid w:val="1DC83A18"/>
    <w:multiLevelType w:val="hybridMultilevel"/>
    <w:tmpl w:val="D690F2D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1404BAA"/>
    <w:multiLevelType w:val="multilevel"/>
    <w:tmpl w:val="DA209582"/>
    <w:lvl w:ilvl="0">
      <w:start w:val="2"/>
      <w:numFmt w:val="decimal"/>
      <w:lvlText w:val="%1"/>
      <w:lvlJc w:val="left"/>
      <w:pPr>
        <w:ind w:left="360" w:hanging="360"/>
      </w:pPr>
      <w:rPr>
        <w:rFonts w:ascii="Arial" w:hAnsi="Arial" w:cs="Arial" w:hint="default"/>
        <w:b/>
        <w:color w:val="000009"/>
        <w:sz w:val="20"/>
      </w:rPr>
    </w:lvl>
    <w:lvl w:ilvl="1">
      <w:start w:val="1"/>
      <w:numFmt w:val="decimal"/>
      <w:lvlText w:val="%1.%2"/>
      <w:lvlJc w:val="left"/>
      <w:pPr>
        <w:ind w:left="360" w:hanging="360"/>
      </w:pPr>
      <w:rPr>
        <w:rFonts w:ascii="Arial" w:hAnsi="Arial" w:cs="Arial" w:hint="default"/>
        <w:b/>
        <w:color w:val="000009"/>
        <w:sz w:val="20"/>
      </w:rPr>
    </w:lvl>
    <w:lvl w:ilvl="2">
      <w:start w:val="1"/>
      <w:numFmt w:val="decimal"/>
      <w:lvlText w:val="%1.%2.%3"/>
      <w:lvlJc w:val="left"/>
      <w:pPr>
        <w:ind w:left="720" w:hanging="720"/>
      </w:pPr>
      <w:rPr>
        <w:rFonts w:ascii="Arial" w:hAnsi="Arial" w:cs="Arial" w:hint="default"/>
        <w:b/>
        <w:color w:val="000009"/>
        <w:sz w:val="20"/>
      </w:rPr>
    </w:lvl>
    <w:lvl w:ilvl="3">
      <w:start w:val="1"/>
      <w:numFmt w:val="decimal"/>
      <w:lvlText w:val="%1.%2.%3.%4"/>
      <w:lvlJc w:val="left"/>
      <w:pPr>
        <w:ind w:left="1080" w:hanging="1080"/>
      </w:pPr>
      <w:rPr>
        <w:rFonts w:ascii="Arial" w:hAnsi="Arial" w:cs="Arial" w:hint="default"/>
        <w:b/>
        <w:color w:val="000009"/>
        <w:sz w:val="20"/>
      </w:rPr>
    </w:lvl>
    <w:lvl w:ilvl="4">
      <w:start w:val="1"/>
      <w:numFmt w:val="decimal"/>
      <w:lvlText w:val="%1.%2.%3.%4.%5"/>
      <w:lvlJc w:val="left"/>
      <w:pPr>
        <w:ind w:left="1080" w:hanging="1080"/>
      </w:pPr>
      <w:rPr>
        <w:rFonts w:ascii="Arial" w:hAnsi="Arial" w:cs="Arial" w:hint="default"/>
        <w:b/>
        <w:color w:val="000009"/>
        <w:sz w:val="20"/>
      </w:rPr>
    </w:lvl>
    <w:lvl w:ilvl="5">
      <w:start w:val="1"/>
      <w:numFmt w:val="decimal"/>
      <w:lvlText w:val="%1.%2.%3.%4.%5.%6"/>
      <w:lvlJc w:val="left"/>
      <w:pPr>
        <w:ind w:left="1440" w:hanging="1440"/>
      </w:pPr>
      <w:rPr>
        <w:rFonts w:ascii="Arial" w:hAnsi="Arial" w:cs="Arial" w:hint="default"/>
        <w:b/>
        <w:color w:val="000009"/>
        <w:sz w:val="20"/>
      </w:rPr>
    </w:lvl>
    <w:lvl w:ilvl="6">
      <w:start w:val="1"/>
      <w:numFmt w:val="decimal"/>
      <w:lvlText w:val="%1.%2.%3.%4.%5.%6.%7"/>
      <w:lvlJc w:val="left"/>
      <w:pPr>
        <w:ind w:left="1440" w:hanging="1440"/>
      </w:pPr>
      <w:rPr>
        <w:rFonts w:ascii="Arial" w:hAnsi="Arial" w:cs="Arial" w:hint="default"/>
        <w:b/>
        <w:color w:val="000009"/>
        <w:sz w:val="20"/>
      </w:rPr>
    </w:lvl>
    <w:lvl w:ilvl="7">
      <w:start w:val="1"/>
      <w:numFmt w:val="decimal"/>
      <w:lvlText w:val="%1.%2.%3.%4.%5.%6.%7.%8"/>
      <w:lvlJc w:val="left"/>
      <w:pPr>
        <w:ind w:left="1800" w:hanging="1800"/>
      </w:pPr>
      <w:rPr>
        <w:rFonts w:ascii="Arial" w:hAnsi="Arial" w:cs="Arial" w:hint="default"/>
        <w:b/>
        <w:color w:val="000009"/>
        <w:sz w:val="20"/>
      </w:rPr>
    </w:lvl>
    <w:lvl w:ilvl="8">
      <w:start w:val="1"/>
      <w:numFmt w:val="decimal"/>
      <w:lvlText w:val="%1.%2.%3.%4.%5.%6.%7.%8.%9"/>
      <w:lvlJc w:val="left"/>
      <w:pPr>
        <w:ind w:left="1800" w:hanging="1800"/>
      </w:pPr>
      <w:rPr>
        <w:rFonts w:ascii="Arial" w:hAnsi="Arial" w:cs="Arial" w:hint="default"/>
        <w:b/>
        <w:color w:val="000009"/>
        <w:sz w:val="20"/>
      </w:rPr>
    </w:lvl>
  </w:abstractNum>
  <w:abstractNum w:abstractNumId="7">
    <w:nsid w:val="244E6CD2"/>
    <w:multiLevelType w:val="hybridMultilevel"/>
    <w:tmpl w:val="422E434C"/>
    <w:lvl w:ilvl="0" w:tplc="9A52C490">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E3C6AE3"/>
    <w:multiLevelType w:val="multilevel"/>
    <w:tmpl w:val="039CBD86"/>
    <w:lvl w:ilvl="0">
      <w:start w:val="2"/>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9">
    <w:nsid w:val="2E80113B"/>
    <w:multiLevelType w:val="multilevel"/>
    <w:tmpl w:val="52F035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7237495"/>
    <w:multiLevelType w:val="multilevel"/>
    <w:tmpl w:val="6830982E"/>
    <w:lvl w:ilvl="0">
      <w:start w:val="3"/>
      <w:numFmt w:val="decimal"/>
      <w:lvlText w:val="%1."/>
      <w:lvlJc w:val="left"/>
      <w:pPr>
        <w:ind w:left="782" w:hanging="240"/>
      </w:pPr>
      <w:rPr>
        <w:rFonts w:hint="default"/>
        <w:b/>
        <w:bCs/>
        <w:w w:val="100"/>
        <w:lang w:val="pt-PT" w:eastAsia="en-US" w:bidi="ar-SA"/>
      </w:rPr>
    </w:lvl>
    <w:lvl w:ilvl="1">
      <w:start w:val="1"/>
      <w:numFmt w:val="decimal"/>
      <w:lvlText w:val="%1.%2."/>
      <w:lvlJc w:val="left"/>
      <w:pPr>
        <w:ind w:left="542" w:hanging="571"/>
      </w:pPr>
      <w:rPr>
        <w:rFonts w:hint="default"/>
        <w:w w:val="100"/>
        <w:lang w:val="pt-PT" w:eastAsia="en-US" w:bidi="ar-SA"/>
      </w:rPr>
    </w:lvl>
    <w:lvl w:ilvl="2">
      <w:numFmt w:val="bullet"/>
      <w:lvlText w:val="•"/>
      <w:lvlJc w:val="left"/>
      <w:pPr>
        <w:ind w:left="1758" w:hanging="571"/>
      </w:pPr>
      <w:rPr>
        <w:rFonts w:hint="default"/>
        <w:lang w:val="pt-PT" w:eastAsia="en-US" w:bidi="ar-SA"/>
      </w:rPr>
    </w:lvl>
    <w:lvl w:ilvl="3">
      <w:numFmt w:val="bullet"/>
      <w:lvlText w:val="•"/>
      <w:lvlJc w:val="left"/>
      <w:pPr>
        <w:ind w:left="2736" w:hanging="571"/>
      </w:pPr>
      <w:rPr>
        <w:rFonts w:hint="default"/>
        <w:lang w:val="pt-PT" w:eastAsia="en-US" w:bidi="ar-SA"/>
      </w:rPr>
    </w:lvl>
    <w:lvl w:ilvl="4">
      <w:numFmt w:val="bullet"/>
      <w:lvlText w:val="•"/>
      <w:lvlJc w:val="left"/>
      <w:pPr>
        <w:ind w:left="3715" w:hanging="571"/>
      </w:pPr>
      <w:rPr>
        <w:rFonts w:hint="default"/>
        <w:lang w:val="pt-PT" w:eastAsia="en-US" w:bidi="ar-SA"/>
      </w:rPr>
    </w:lvl>
    <w:lvl w:ilvl="5">
      <w:numFmt w:val="bullet"/>
      <w:lvlText w:val="•"/>
      <w:lvlJc w:val="left"/>
      <w:pPr>
        <w:ind w:left="4693" w:hanging="571"/>
      </w:pPr>
      <w:rPr>
        <w:rFonts w:hint="default"/>
        <w:lang w:val="pt-PT" w:eastAsia="en-US" w:bidi="ar-SA"/>
      </w:rPr>
    </w:lvl>
    <w:lvl w:ilvl="6">
      <w:numFmt w:val="bullet"/>
      <w:lvlText w:val="•"/>
      <w:lvlJc w:val="left"/>
      <w:pPr>
        <w:ind w:left="5672" w:hanging="571"/>
      </w:pPr>
      <w:rPr>
        <w:rFonts w:hint="default"/>
        <w:lang w:val="pt-PT" w:eastAsia="en-US" w:bidi="ar-SA"/>
      </w:rPr>
    </w:lvl>
    <w:lvl w:ilvl="7">
      <w:numFmt w:val="bullet"/>
      <w:lvlText w:val="•"/>
      <w:lvlJc w:val="left"/>
      <w:pPr>
        <w:ind w:left="6650" w:hanging="571"/>
      </w:pPr>
      <w:rPr>
        <w:rFonts w:hint="default"/>
        <w:lang w:val="pt-PT" w:eastAsia="en-US" w:bidi="ar-SA"/>
      </w:rPr>
    </w:lvl>
    <w:lvl w:ilvl="8">
      <w:numFmt w:val="bullet"/>
      <w:lvlText w:val="•"/>
      <w:lvlJc w:val="left"/>
      <w:pPr>
        <w:ind w:left="7629" w:hanging="571"/>
      </w:pPr>
      <w:rPr>
        <w:rFonts w:hint="default"/>
        <w:lang w:val="pt-PT" w:eastAsia="en-US" w:bidi="ar-SA"/>
      </w:rPr>
    </w:lvl>
  </w:abstractNum>
  <w:abstractNum w:abstractNumId="11">
    <w:nsid w:val="374B7F55"/>
    <w:multiLevelType w:val="multilevel"/>
    <w:tmpl w:val="C4742366"/>
    <w:lvl w:ilvl="0">
      <w:start w:val="10"/>
      <w:numFmt w:val="decimal"/>
      <w:lvlText w:val="%1"/>
      <w:lvlJc w:val="left"/>
      <w:pPr>
        <w:ind w:left="72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3A1F0517"/>
    <w:multiLevelType w:val="multilevel"/>
    <w:tmpl w:val="6830982E"/>
    <w:lvl w:ilvl="0">
      <w:start w:val="3"/>
      <w:numFmt w:val="decimal"/>
      <w:lvlText w:val="%1."/>
      <w:lvlJc w:val="left"/>
      <w:pPr>
        <w:ind w:left="782" w:hanging="240"/>
      </w:pPr>
      <w:rPr>
        <w:rFonts w:hint="default"/>
        <w:b/>
        <w:bCs/>
        <w:w w:val="100"/>
        <w:lang w:val="pt-PT" w:eastAsia="en-US" w:bidi="ar-SA"/>
      </w:rPr>
    </w:lvl>
    <w:lvl w:ilvl="1">
      <w:start w:val="1"/>
      <w:numFmt w:val="decimal"/>
      <w:lvlText w:val="%1.%2."/>
      <w:lvlJc w:val="left"/>
      <w:pPr>
        <w:ind w:left="542" w:hanging="571"/>
      </w:pPr>
      <w:rPr>
        <w:rFonts w:hint="default"/>
        <w:w w:val="100"/>
        <w:lang w:val="pt-PT" w:eastAsia="en-US" w:bidi="ar-SA"/>
      </w:rPr>
    </w:lvl>
    <w:lvl w:ilvl="2">
      <w:numFmt w:val="bullet"/>
      <w:lvlText w:val="•"/>
      <w:lvlJc w:val="left"/>
      <w:pPr>
        <w:ind w:left="1758" w:hanging="571"/>
      </w:pPr>
      <w:rPr>
        <w:rFonts w:hint="default"/>
        <w:lang w:val="pt-PT" w:eastAsia="en-US" w:bidi="ar-SA"/>
      </w:rPr>
    </w:lvl>
    <w:lvl w:ilvl="3">
      <w:numFmt w:val="bullet"/>
      <w:lvlText w:val="•"/>
      <w:lvlJc w:val="left"/>
      <w:pPr>
        <w:ind w:left="2736" w:hanging="571"/>
      </w:pPr>
      <w:rPr>
        <w:rFonts w:hint="default"/>
        <w:lang w:val="pt-PT" w:eastAsia="en-US" w:bidi="ar-SA"/>
      </w:rPr>
    </w:lvl>
    <w:lvl w:ilvl="4">
      <w:numFmt w:val="bullet"/>
      <w:lvlText w:val="•"/>
      <w:lvlJc w:val="left"/>
      <w:pPr>
        <w:ind w:left="3715" w:hanging="571"/>
      </w:pPr>
      <w:rPr>
        <w:rFonts w:hint="default"/>
        <w:lang w:val="pt-PT" w:eastAsia="en-US" w:bidi="ar-SA"/>
      </w:rPr>
    </w:lvl>
    <w:lvl w:ilvl="5">
      <w:numFmt w:val="bullet"/>
      <w:lvlText w:val="•"/>
      <w:lvlJc w:val="left"/>
      <w:pPr>
        <w:ind w:left="4693" w:hanging="571"/>
      </w:pPr>
      <w:rPr>
        <w:rFonts w:hint="default"/>
        <w:lang w:val="pt-PT" w:eastAsia="en-US" w:bidi="ar-SA"/>
      </w:rPr>
    </w:lvl>
    <w:lvl w:ilvl="6">
      <w:numFmt w:val="bullet"/>
      <w:lvlText w:val="•"/>
      <w:lvlJc w:val="left"/>
      <w:pPr>
        <w:ind w:left="5672" w:hanging="571"/>
      </w:pPr>
      <w:rPr>
        <w:rFonts w:hint="default"/>
        <w:lang w:val="pt-PT" w:eastAsia="en-US" w:bidi="ar-SA"/>
      </w:rPr>
    </w:lvl>
    <w:lvl w:ilvl="7">
      <w:numFmt w:val="bullet"/>
      <w:lvlText w:val="•"/>
      <w:lvlJc w:val="left"/>
      <w:pPr>
        <w:ind w:left="6650" w:hanging="571"/>
      </w:pPr>
      <w:rPr>
        <w:rFonts w:hint="default"/>
        <w:lang w:val="pt-PT" w:eastAsia="en-US" w:bidi="ar-SA"/>
      </w:rPr>
    </w:lvl>
    <w:lvl w:ilvl="8">
      <w:numFmt w:val="bullet"/>
      <w:lvlText w:val="•"/>
      <w:lvlJc w:val="left"/>
      <w:pPr>
        <w:ind w:left="7629" w:hanging="571"/>
      </w:pPr>
      <w:rPr>
        <w:rFonts w:hint="default"/>
        <w:lang w:val="pt-PT" w:eastAsia="en-US" w:bidi="ar-SA"/>
      </w:rPr>
    </w:lvl>
  </w:abstractNum>
  <w:abstractNum w:abstractNumId="13">
    <w:nsid w:val="3A773496"/>
    <w:multiLevelType w:val="hybridMultilevel"/>
    <w:tmpl w:val="436ACAC0"/>
    <w:lvl w:ilvl="0" w:tplc="8D1A909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ABE441B"/>
    <w:multiLevelType w:val="multilevel"/>
    <w:tmpl w:val="F530BA22"/>
    <w:lvl w:ilvl="0">
      <w:start w:val="5"/>
      <w:numFmt w:val="decimal"/>
      <w:lvlText w:val="%1"/>
      <w:lvlJc w:val="left"/>
      <w:pPr>
        <w:ind w:left="710" w:hanging="567"/>
      </w:pPr>
      <w:rPr>
        <w:rFonts w:hint="default"/>
        <w:lang w:val="pt-PT" w:eastAsia="en-US" w:bidi="ar-SA"/>
      </w:rPr>
    </w:lvl>
    <w:lvl w:ilvl="1">
      <w:start w:val="1"/>
      <w:numFmt w:val="decimal"/>
      <w:lvlText w:val="%1.%2."/>
      <w:lvlJc w:val="left"/>
      <w:pPr>
        <w:ind w:left="710" w:hanging="567"/>
      </w:pPr>
      <w:rPr>
        <w:rFonts w:ascii="Arial" w:eastAsia="Arial MT" w:hAnsi="Arial" w:cs="Arial" w:hint="default"/>
        <w:spacing w:val="-1"/>
        <w:w w:val="99"/>
        <w:sz w:val="20"/>
        <w:szCs w:val="20"/>
        <w:lang w:val="pt-PT" w:eastAsia="en-US" w:bidi="ar-SA"/>
      </w:rPr>
    </w:lvl>
    <w:lvl w:ilvl="2">
      <w:numFmt w:val="bullet"/>
      <w:lvlText w:val="•"/>
      <w:lvlJc w:val="left"/>
      <w:pPr>
        <w:ind w:left="2460" w:hanging="567"/>
      </w:pPr>
      <w:rPr>
        <w:rFonts w:hint="default"/>
        <w:lang w:val="pt-PT" w:eastAsia="en-US" w:bidi="ar-SA"/>
      </w:rPr>
    </w:lvl>
    <w:lvl w:ilvl="3">
      <w:numFmt w:val="bullet"/>
      <w:lvlText w:val="•"/>
      <w:lvlJc w:val="left"/>
      <w:pPr>
        <w:ind w:left="3330" w:hanging="567"/>
      </w:pPr>
      <w:rPr>
        <w:rFonts w:hint="default"/>
        <w:lang w:val="pt-PT" w:eastAsia="en-US" w:bidi="ar-SA"/>
      </w:rPr>
    </w:lvl>
    <w:lvl w:ilvl="4">
      <w:numFmt w:val="bullet"/>
      <w:lvlText w:val="•"/>
      <w:lvlJc w:val="left"/>
      <w:pPr>
        <w:ind w:left="4200" w:hanging="567"/>
      </w:pPr>
      <w:rPr>
        <w:rFonts w:hint="default"/>
        <w:lang w:val="pt-PT" w:eastAsia="en-US" w:bidi="ar-SA"/>
      </w:rPr>
    </w:lvl>
    <w:lvl w:ilvl="5">
      <w:numFmt w:val="bullet"/>
      <w:lvlText w:val="•"/>
      <w:lvlJc w:val="left"/>
      <w:pPr>
        <w:ind w:left="5070" w:hanging="567"/>
      </w:pPr>
      <w:rPr>
        <w:rFonts w:hint="default"/>
        <w:lang w:val="pt-PT" w:eastAsia="en-US" w:bidi="ar-SA"/>
      </w:rPr>
    </w:lvl>
    <w:lvl w:ilvl="6">
      <w:numFmt w:val="bullet"/>
      <w:lvlText w:val="•"/>
      <w:lvlJc w:val="left"/>
      <w:pPr>
        <w:ind w:left="5940" w:hanging="567"/>
      </w:pPr>
      <w:rPr>
        <w:rFonts w:hint="default"/>
        <w:lang w:val="pt-PT" w:eastAsia="en-US" w:bidi="ar-SA"/>
      </w:rPr>
    </w:lvl>
    <w:lvl w:ilvl="7">
      <w:numFmt w:val="bullet"/>
      <w:lvlText w:val="•"/>
      <w:lvlJc w:val="left"/>
      <w:pPr>
        <w:ind w:left="6810" w:hanging="567"/>
      </w:pPr>
      <w:rPr>
        <w:rFonts w:hint="default"/>
        <w:lang w:val="pt-PT" w:eastAsia="en-US" w:bidi="ar-SA"/>
      </w:rPr>
    </w:lvl>
    <w:lvl w:ilvl="8">
      <w:numFmt w:val="bullet"/>
      <w:lvlText w:val="•"/>
      <w:lvlJc w:val="left"/>
      <w:pPr>
        <w:ind w:left="7680" w:hanging="567"/>
      </w:pPr>
      <w:rPr>
        <w:rFonts w:hint="default"/>
        <w:lang w:val="pt-PT" w:eastAsia="en-US" w:bidi="ar-SA"/>
      </w:rPr>
    </w:lvl>
  </w:abstractNum>
  <w:abstractNum w:abstractNumId="15">
    <w:nsid w:val="3AF74804"/>
    <w:multiLevelType w:val="hybridMultilevel"/>
    <w:tmpl w:val="2264AAE2"/>
    <w:lvl w:ilvl="0" w:tplc="B0C026B6">
      <w:start w:val="1"/>
      <w:numFmt w:val="decimal"/>
      <w:lvlText w:val="4.%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40FE1390"/>
    <w:multiLevelType w:val="multilevel"/>
    <w:tmpl w:val="6830982E"/>
    <w:lvl w:ilvl="0">
      <w:start w:val="3"/>
      <w:numFmt w:val="decimal"/>
      <w:lvlText w:val="%1."/>
      <w:lvlJc w:val="left"/>
      <w:pPr>
        <w:ind w:left="782" w:hanging="240"/>
      </w:pPr>
      <w:rPr>
        <w:rFonts w:hint="default"/>
        <w:b/>
        <w:bCs/>
        <w:w w:val="100"/>
        <w:lang w:val="pt-PT" w:eastAsia="en-US" w:bidi="ar-SA"/>
      </w:rPr>
    </w:lvl>
    <w:lvl w:ilvl="1">
      <w:start w:val="1"/>
      <w:numFmt w:val="decimal"/>
      <w:lvlText w:val="%1.%2."/>
      <w:lvlJc w:val="left"/>
      <w:pPr>
        <w:ind w:left="542" w:hanging="571"/>
      </w:pPr>
      <w:rPr>
        <w:rFonts w:hint="default"/>
        <w:w w:val="100"/>
        <w:lang w:val="pt-PT" w:eastAsia="en-US" w:bidi="ar-SA"/>
      </w:rPr>
    </w:lvl>
    <w:lvl w:ilvl="2">
      <w:numFmt w:val="bullet"/>
      <w:lvlText w:val="•"/>
      <w:lvlJc w:val="left"/>
      <w:pPr>
        <w:ind w:left="1758" w:hanging="571"/>
      </w:pPr>
      <w:rPr>
        <w:rFonts w:hint="default"/>
        <w:lang w:val="pt-PT" w:eastAsia="en-US" w:bidi="ar-SA"/>
      </w:rPr>
    </w:lvl>
    <w:lvl w:ilvl="3">
      <w:numFmt w:val="bullet"/>
      <w:lvlText w:val="•"/>
      <w:lvlJc w:val="left"/>
      <w:pPr>
        <w:ind w:left="2736" w:hanging="571"/>
      </w:pPr>
      <w:rPr>
        <w:rFonts w:hint="default"/>
        <w:lang w:val="pt-PT" w:eastAsia="en-US" w:bidi="ar-SA"/>
      </w:rPr>
    </w:lvl>
    <w:lvl w:ilvl="4">
      <w:numFmt w:val="bullet"/>
      <w:lvlText w:val="•"/>
      <w:lvlJc w:val="left"/>
      <w:pPr>
        <w:ind w:left="3715" w:hanging="571"/>
      </w:pPr>
      <w:rPr>
        <w:rFonts w:hint="default"/>
        <w:lang w:val="pt-PT" w:eastAsia="en-US" w:bidi="ar-SA"/>
      </w:rPr>
    </w:lvl>
    <w:lvl w:ilvl="5">
      <w:numFmt w:val="bullet"/>
      <w:lvlText w:val="•"/>
      <w:lvlJc w:val="left"/>
      <w:pPr>
        <w:ind w:left="4693" w:hanging="571"/>
      </w:pPr>
      <w:rPr>
        <w:rFonts w:hint="default"/>
        <w:lang w:val="pt-PT" w:eastAsia="en-US" w:bidi="ar-SA"/>
      </w:rPr>
    </w:lvl>
    <w:lvl w:ilvl="6">
      <w:numFmt w:val="bullet"/>
      <w:lvlText w:val="•"/>
      <w:lvlJc w:val="left"/>
      <w:pPr>
        <w:ind w:left="5672" w:hanging="571"/>
      </w:pPr>
      <w:rPr>
        <w:rFonts w:hint="default"/>
        <w:lang w:val="pt-PT" w:eastAsia="en-US" w:bidi="ar-SA"/>
      </w:rPr>
    </w:lvl>
    <w:lvl w:ilvl="7">
      <w:numFmt w:val="bullet"/>
      <w:lvlText w:val="•"/>
      <w:lvlJc w:val="left"/>
      <w:pPr>
        <w:ind w:left="6650" w:hanging="571"/>
      </w:pPr>
      <w:rPr>
        <w:rFonts w:hint="default"/>
        <w:lang w:val="pt-PT" w:eastAsia="en-US" w:bidi="ar-SA"/>
      </w:rPr>
    </w:lvl>
    <w:lvl w:ilvl="8">
      <w:numFmt w:val="bullet"/>
      <w:lvlText w:val="•"/>
      <w:lvlJc w:val="left"/>
      <w:pPr>
        <w:ind w:left="7629" w:hanging="571"/>
      </w:pPr>
      <w:rPr>
        <w:rFonts w:hint="default"/>
        <w:lang w:val="pt-PT" w:eastAsia="en-US" w:bidi="ar-SA"/>
      </w:rPr>
    </w:lvl>
  </w:abstractNum>
  <w:abstractNum w:abstractNumId="17">
    <w:nsid w:val="439A38C9"/>
    <w:multiLevelType w:val="multilevel"/>
    <w:tmpl w:val="88ACAE3E"/>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8">
    <w:nsid w:val="53D266F4"/>
    <w:multiLevelType w:val="multilevel"/>
    <w:tmpl w:val="6830982E"/>
    <w:lvl w:ilvl="0">
      <w:start w:val="3"/>
      <w:numFmt w:val="decimal"/>
      <w:lvlText w:val="%1."/>
      <w:lvlJc w:val="left"/>
      <w:pPr>
        <w:ind w:left="782" w:hanging="240"/>
      </w:pPr>
      <w:rPr>
        <w:rFonts w:hint="default"/>
        <w:b/>
        <w:bCs/>
        <w:w w:val="100"/>
        <w:lang w:val="pt-PT" w:eastAsia="en-US" w:bidi="ar-SA"/>
      </w:rPr>
    </w:lvl>
    <w:lvl w:ilvl="1">
      <w:start w:val="1"/>
      <w:numFmt w:val="decimal"/>
      <w:lvlText w:val="%1.%2."/>
      <w:lvlJc w:val="left"/>
      <w:pPr>
        <w:ind w:left="542" w:hanging="571"/>
      </w:pPr>
      <w:rPr>
        <w:rFonts w:hint="default"/>
        <w:w w:val="100"/>
        <w:lang w:val="pt-PT" w:eastAsia="en-US" w:bidi="ar-SA"/>
      </w:rPr>
    </w:lvl>
    <w:lvl w:ilvl="2">
      <w:numFmt w:val="bullet"/>
      <w:lvlText w:val="•"/>
      <w:lvlJc w:val="left"/>
      <w:pPr>
        <w:ind w:left="1758" w:hanging="571"/>
      </w:pPr>
      <w:rPr>
        <w:rFonts w:hint="default"/>
        <w:lang w:val="pt-PT" w:eastAsia="en-US" w:bidi="ar-SA"/>
      </w:rPr>
    </w:lvl>
    <w:lvl w:ilvl="3">
      <w:numFmt w:val="bullet"/>
      <w:lvlText w:val="•"/>
      <w:lvlJc w:val="left"/>
      <w:pPr>
        <w:ind w:left="2736" w:hanging="571"/>
      </w:pPr>
      <w:rPr>
        <w:rFonts w:hint="default"/>
        <w:lang w:val="pt-PT" w:eastAsia="en-US" w:bidi="ar-SA"/>
      </w:rPr>
    </w:lvl>
    <w:lvl w:ilvl="4">
      <w:numFmt w:val="bullet"/>
      <w:lvlText w:val="•"/>
      <w:lvlJc w:val="left"/>
      <w:pPr>
        <w:ind w:left="3715" w:hanging="571"/>
      </w:pPr>
      <w:rPr>
        <w:rFonts w:hint="default"/>
        <w:lang w:val="pt-PT" w:eastAsia="en-US" w:bidi="ar-SA"/>
      </w:rPr>
    </w:lvl>
    <w:lvl w:ilvl="5">
      <w:numFmt w:val="bullet"/>
      <w:lvlText w:val="•"/>
      <w:lvlJc w:val="left"/>
      <w:pPr>
        <w:ind w:left="4693" w:hanging="571"/>
      </w:pPr>
      <w:rPr>
        <w:rFonts w:hint="default"/>
        <w:lang w:val="pt-PT" w:eastAsia="en-US" w:bidi="ar-SA"/>
      </w:rPr>
    </w:lvl>
    <w:lvl w:ilvl="6">
      <w:numFmt w:val="bullet"/>
      <w:lvlText w:val="•"/>
      <w:lvlJc w:val="left"/>
      <w:pPr>
        <w:ind w:left="5672" w:hanging="571"/>
      </w:pPr>
      <w:rPr>
        <w:rFonts w:hint="default"/>
        <w:lang w:val="pt-PT" w:eastAsia="en-US" w:bidi="ar-SA"/>
      </w:rPr>
    </w:lvl>
    <w:lvl w:ilvl="7">
      <w:numFmt w:val="bullet"/>
      <w:lvlText w:val="•"/>
      <w:lvlJc w:val="left"/>
      <w:pPr>
        <w:ind w:left="6650" w:hanging="571"/>
      </w:pPr>
      <w:rPr>
        <w:rFonts w:hint="default"/>
        <w:lang w:val="pt-PT" w:eastAsia="en-US" w:bidi="ar-SA"/>
      </w:rPr>
    </w:lvl>
    <w:lvl w:ilvl="8">
      <w:numFmt w:val="bullet"/>
      <w:lvlText w:val="•"/>
      <w:lvlJc w:val="left"/>
      <w:pPr>
        <w:ind w:left="7629" w:hanging="571"/>
      </w:pPr>
      <w:rPr>
        <w:rFonts w:hint="default"/>
        <w:lang w:val="pt-PT" w:eastAsia="en-US" w:bidi="ar-SA"/>
      </w:rPr>
    </w:lvl>
  </w:abstractNum>
  <w:abstractNum w:abstractNumId="19">
    <w:nsid w:val="57687636"/>
    <w:multiLevelType w:val="multilevel"/>
    <w:tmpl w:val="AC0E24E0"/>
    <w:lvl w:ilvl="0">
      <w:start w:val="1"/>
      <w:numFmt w:val="lowerLetter"/>
      <w:lvlText w:val="%1)"/>
      <w:lvlJc w:val="left"/>
      <w:pPr>
        <w:ind w:left="360" w:hanging="360"/>
      </w:pPr>
      <w:rPr>
        <w:rFonts w:hint="default"/>
        <w:b/>
        <w:color w:val="000009"/>
        <w:sz w:val="20"/>
      </w:rPr>
    </w:lvl>
    <w:lvl w:ilvl="1">
      <w:start w:val="1"/>
      <w:numFmt w:val="decimal"/>
      <w:lvlText w:val="%1.%2"/>
      <w:lvlJc w:val="left"/>
      <w:pPr>
        <w:ind w:left="360" w:hanging="360"/>
      </w:pPr>
      <w:rPr>
        <w:rFonts w:ascii="Arial" w:hAnsi="Arial" w:cs="Arial" w:hint="default"/>
        <w:b/>
        <w:color w:val="000009"/>
        <w:sz w:val="20"/>
      </w:rPr>
    </w:lvl>
    <w:lvl w:ilvl="2">
      <w:start w:val="1"/>
      <w:numFmt w:val="decimal"/>
      <w:lvlText w:val="%1.%2.%3"/>
      <w:lvlJc w:val="left"/>
      <w:pPr>
        <w:ind w:left="720" w:hanging="720"/>
      </w:pPr>
      <w:rPr>
        <w:rFonts w:ascii="Arial" w:hAnsi="Arial" w:cs="Arial" w:hint="default"/>
        <w:b/>
        <w:color w:val="000009"/>
        <w:sz w:val="20"/>
      </w:rPr>
    </w:lvl>
    <w:lvl w:ilvl="3">
      <w:start w:val="1"/>
      <w:numFmt w:val="decimal"/>
      <w:lvlText w:val="%1.%2.%3.%4"/>
      <w:lvlJc w:val="left"/>
      <w:pPr>
        <w:ind w:left="1080" w:hanging="1080"/>
      </w:pPr>
      <w:rPr>
        <w:rFonts w:ascii="Arial" w:hAnsi="Arial" w:cs="Arial" w:hint="default"/>
        <w:b/>
        <w:color w:val="000009"/>
        <w:sz w:val="20"/>
      </w:rPr>
    </w:lvl>
    <w:lvl w:ilvl="4">
      <w:start w:val="1"/>
      <w:numFmt w:val="decimal"/>
      <w:lvlText w:val="%1.%2.%3.%4.%5"/>
      <w:lvlJc w:val="left"/>
      <w:pPr>
        <w:ind w:left="1080" w:hanging="1080"/>
      </w:pPr>
      <w:rPr>
        <w:rFonts w:ascii="Arial" w:hAnsi="Arial" w:cs="Arial" w:hint="default"/>
        <w:b/>
        <w:color w:val="000009"/>
        <w:sz w:val="20"/>
      </w:rPr>
    </w:lvl>
    <w:lvl w:ilvl="5">
      <w:start w:val="1"/>
      <w:numFmt w:val="decimal"/>
      <w:lvlText w:val="%1.%2.%3.%4.%5.%6"/>
      <w:lvlJc w:val="left"/>
      <w:pPr>
        <w:ind w:left="1440" w:hanging="1440"/>
      </w:pPr>
      <w:rPr>
        <w:rFonts w:ascii="Arial" w:hAnsi="Arial" w:cs="Arial" w:hint="default"/>
        <w:b/>
        <w:color w:val="000009"/>
        <w:sz w:val="20"/>
      </w:rPr>
    </w:lvl>
    <w:lvl w:ilvl="6">
      <w:start w:val="1"/>
      <w:numFmt w:val="decimal"/>
      <w:lvlText w:val="%1.%2.%3.%4.%5.%6.%7"/>
      <w:lvlJc w:val="left"/>
      <w:pPr>
        <w:ind w:left="1440" w:hanging="1440"/>
      </w:pPr>
      <w:rPr>
        <w:rFonts w:ascii="Arial" w:hAnsi="Arial" w:cs="Arial" w:hint="default"/>
        <w:b/>
        <w:color w:val="000009"/>
        <w:sz w:val="20"/>
      </w:rPr>
    </w:lvl>
    <w:lvl w:ilvl="7">
      <w:start w:val="1"/>
      <w:numFmt w:val="decimal"/>
      <w:lvlText w:val="%1.%2.%3.%4.%5.%6.%7.%8"/>
      <w:lvlJc w:val="left"/>
      <w:pPr>
        <w:ind w:left="1800" w:hanging="1800"/>
      </w:pPr>
      <w:rPr>
        <w:rFonts w:ascii="Arial" w:hAnsi="Arial" w:cs="Arial" w:hint="default"/>
        <w:b/>
        <w:color w:val="000009"/>
        <w:sz w:val="20"/>
      </w:rPr>
    </w:lvl>
    <w:lvl w:ilvl="8">
      <w:start w:val="1"/>
      <w:numFmt w:val="decimal"/>
      <w:lvlText w:val="%1.%2.%3.%4.%5.%6.%7.%8.%9"/>
      <w:lvlJc w:val="left"/>
      <w:pPr>
        <w:ind w:left="1800" w:hanging="1800"/>
      </w:pPr>
      <w:rPr>
        <w:rFonts w:ascii="Arial" w:hAnsi="Arial" w:cs="Arial" w:hint="default"/>
        <w:b/>
        <w:color w:val="000009"/>
        <w:sz w:val="20"/>
      </w:rPr>
    </w:lvl>
  </w:abstractNum>
  <w:abstractNum w:abstractNumId="20">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1">
    <w:nsid w:val="622F6E61"/>
    <w:multiLevelType w:val="multilevel"/>
    <w:tmpl w:val="32F06CF0"/>
    <w:lvl w:ilvl="0">
      <w:start w:val="10"/>
      <w:numFmt w:val="decimal"/>
      <w:lvlText w:val="%1."/>
      <w:lvlJc w:val="left"/>
      <w:pPr>
        <w:ind w:left="710" w:hanging="567"/>
      </w:pPr>
      <w:rPr>
        <w:rFonts w:ascii="Arial" w:eastAsia="Arial" w:hAnsi="Arial" w:cs="Arial" w:hint="default"/>
        <w:b/>
        <w:bCs/>
        <w:spacing w:val="-1"/>
        <w:w w:val="99"/>
        <w:sz w:val="20"/>
        <w:szCs w:val="20"/>
      </w:rPr>
    </w:lvl>
    <w:lvl w:ilvl="1">
      <w:start w:val="1"/>
      <w:numFmt w:val="decimal"/>
      <w:lvlText w:val="%1.%2."/>
      <w:lvlJc w:val="left"/>
      <w:pPr>
        <w:ind w:left="709" w:hanging="567"/>
      </w:pPr>
      <w:rPr>
        <w:rFonts w:ascii="Arial" w:eastAsia="Arial MT" w:hAnsi="Arial" w:cs="Arial" w:hint="default"/>
        <w:spacing w:val="-1"/>
        <w:w w:val="99"/>
        <w:sz w:val="20"/>
        <w:szCs w:val="20"/>
      </w:rPr>
    </w:lvl>
    <w:lvl w:ilvl="2">
      <w:start w:val="1"/>
      <w:numFmt w:val="decimal"/>
      <w:lvlText w:val="%1.%2.%3."/>
      <w:lvlJc w:val="left"/>
      <w:pPr>
        <w:ind w:left="710" w:hanging="567"/>
      </w:pPr>
      <w:rPr>
        <w:rFonts w:ascii="Arial" w:eastAsia="Arial MT" w:hAnsi="Arial" w:cs="Arial" w:hint="default"/>
        <w:spacing w:val="-1"/>
        <w:w w:val="99"/>
        <w:sz w:val="20"/>
        <w:szCs w:val="20"/>
      </w:rPr>
    </w:lvl>
    <w:lvl w:ilvl="3">
      <w:numFmt w:val="bullet"/>
      <w:lvlText w:val="•"/>
      <w:lvlJc w:val="left"/>
      <w:pPr>
        <w:ind w:left="3330" w:hanging="567"/>
      </w:pPr>
      <w:rPr>
        <w:rFonts w:hint="default"/>
      </w:rPr>
    </w:lvl>
    <w:lvl w:ilvl="4">
      <w:numFmt w:val="bullet"/>
      <w:lvlText w:val="•"/>
      <w:lvlJc w:val="left"/>
      <w:pPr>
        <w:ind w:left="4200" w:hanging="567"/>
      </w:pPr>
      <w:rPr>
        <w:rFonts w:hint="default"/>
      </w:rPr>
    </w:lvl>
    <w:lvl w:ilvl="5">
      <w:numFmt w:val="bullet"/>
      <w:lvlText w:val="•"/>
      <w:lvlJc w:val="left"/>
      <w:pPr>
        <w:ind w:left="5070" w:hanging="567"/>
      </w:pPr>
      <w:rPr>
        <w:rFonts w:hint="default"/>
      </w:rPr>
    </w:lvl>
    <w:lvl w:ilvl="6">
      <w:numFmt w:val="bullet"/>
      <w:lvlText w:val="•"/>
      <w:lvlJc w:val="left"/>
      <w:pPr>
        <w:ind w:left="5940" w:hanging="567"/>
      </w:pPr>
      <w:rPr>
        <w:rFonts w:hint="default"/>
      </w:rPr>
    </w:lvl>
    <w:lvl w:ilvl="7">
      <w:numFmt w:val="bullet"/>
      <w:lvlText w:val="•"/>
      <w:lvlJc w:val="left"/>
      <w:pPr>
        <w:ind w:left="6810" w:hanging="567"/>
      </w:pPr>
      <w:rPr>
        <w:rFonts w:hint="default"/>
      </w:rPr>
    </w:lvl>
    <w:lvl w:ilvl="8">
      <w:numFmt w:val="bullet"/>
      <w:lvlText w:val="•"/>
      <w:lvlJc w:val="left"/>
      <w:pPr>
        <w:ind w:left="7680" w:hanging="567"/>
      </w:pPr>
      <w:rPr>
        <w:rFonts w:hint="default"/>
      </w:rPr>
    </w:lvl>
  </w:abstractNum>
  <w:abstractNum w:abstractNumId="22">
    <w:nsid w:val="63B42B31"/>
    <w:multiLevelType w:val="multilevel"/>
    <w:tmpl w:val="8668B6A8"/>
    <w:lvl w:ilvl="0">
      <w:start w:val="6"/>
      <w:numFmt w:val="decimal"/>
      <w:lvlText w:val="%1"/>
      <w:lvlJc w:val="left"/>
      <w:pPr>
        <w:ind w:left="542" w:hanging="473"/>
      </w:pPr>
      <w:rPr>
        <w:rFonts w:hint="default"/>
        <w:lang w:val="pt-PT" w:eastAsia="en-US" w:bidi="ar-SA"/>
      </w:rPr>
    </w:lvl>
    <w:lvl w:ilvl="1">
      <w:start w:val="5"/>
      <w:numFmt w:val="decimal"/>
      <w:lvlText w:val="%1.%2"/>
      <w:lvlJc w:val="left"/>
      <w:pPr>
        <w:ind w:left="542" w:hanging="473"/>
      </w:pPr>
      <w:rPr>
        <w:rFonts w:hint="default"/>
        <w:b/>
        <w:bCs/>
        <w:w w:val="100"/>
        <w:lang w:val="pt-PT" w:eastAsia="en-US" w:bidi="ar-SA"/>
      </w:rPr>
    </w:lvl>
    <w:lvl w:ilvl="2">
      <w:start w:val="1"/>
      <w:numFmt w:val="decimal"/>
      <w:lvlText w:val="%1.%2.%3"/>
      <w:lvlJc w:val="left"/>
      <w:pPr>
        <w:ind w:left="542" w:hanging="567"/>
      </w:pPr>
      <w:rPr>
        <w:rFonts w:ascii="Times New Roman" w:eastAsia="Times New Roman" w:hAnsi="Times New Roman" w:cs="Times New Roman" w:hint="default"/>
        <w:w w:val="100"/>
        <w:sz w:val="24"/>
        <w:szCs w:val="24"/>
        <w:lang w:val="pt-PT" w:eastAsia="en-US" w:bidi="ar-SA"/>
      </w:rPr>
    </w:lvl>
    <w:lvl w:ilvl="3">
      <w:start w:val="1"/>
      <w:numFmt w:val="lowerLetter"/>
      <w:lvlText w:val="%4)"/>
      <w:lvlJc w:val="left"/>
      <w:pPr>
        <w:ind w:left="1108" w:hanging="286"/>
      </w:pPr>
      <w:rPr>
        <w:rFonts w:ascii="Times New Roman" w:eastAsia="Times New Roman" w:hAnsi="Times New Roman" w:cs="Times New Roman" w:hint="default"/>
        <w:spacing w:val="-1"/>
        <w:w w:val="100"/>
        <w:sz w:val="24"/>
        <w:szCs w:val="24"/>
        <w:lang w:val="pt-PT" w:eastAsia="en-US" w:bidi="ar-SA"/>
      </w:rPr>
    </w:lvl>
    <w:lvl w:ilvl="4">
      <w:numFmt w:val="bullet"/>
      <w:lvlText w:val="•"/>
      <w:lvlJc w:val="left"/>
      <w:pPr>
        <w:ind w:left="3928" w:hanging="286"/>
      </w:pPr>
      <w:rPr>
        <w:rFonts w:hint="default"/>
        <w:lang w:val="pt-PT" w:eastAsia="en-US" w:bidi="ar-SA"/>
      </w:rPr>
    </w:lvl>
    <w:lvl w:ilvl="5">
      <w:numFmt w:val="bullet"/>
      <w:lvlText w:val="•"/>
      <w:lvlJc w:val="left"/>
      <w:pPr>
        <w:ind w:left="4871" w:hanging="286"/>
      </w:pPr>
      <w:rPr>
        <w:rFonts w:hint="default"/>
        <w:lang w:val="pt-PT" w:eastAsia="en-US" w:bidi="ar-SA"/>
      </w:rPr>
    </w:lvl>
    <w:lvl w:ilvl="6">
      <w:numFmt w:val="bullet"/>
      <w:lvlText w:val="•"/>
      <w:lvlJc w:val="left"/>
      <w:pPr>
        <w:ind w:left="5814" w:hanging="286"/>
      </w:pPr>
      <w:rPr>
        <w:rFonts w:hint="default"/>
        <w:lang w:val="pt-PT" w:eastAsia="en-US" w:bidi="ar-SA"/>
      </w:rPr>
    </w:lvl>
    <w:lvl w:ilvl="7">
      <w:numFmt w:val="bullet"/>
      <w:lvlText w:val="•"/>
      <w:lvlJc w:val="left"/>
      <w:pPr>
        <w:ind w:left="6757" w:hanging="286"/>
      </w:pPr>
      <w:rPr>
        <w:rFonts w:hint="default"/>
        <w:lang w:val="pt-PT" w:eastAsia="en-US" w:bidi="ar-SA"/>
      </w:rPr>
    </w:lvl>
    <w:lvl w:ilvl="8">
      <w:numFmt w:val="bullet"/>
      <w:lvlText w:val="•"/>
      <w:lvlJc w:val="left"/>
      <w:pPr>
        <w:ind w:left="7700" w:hanging="286"/>
      </w:pPr>
      <w:rPr>
        <w:rFonts w:hint="default"/>
        <w:lang w:val="pt-PT" w:eastAsia="en-US" w:bidi="ar-SA"/>
      </w:rPr>
    </w:lvl>
  </w:abstractNum>
  <w:abstractNum w:abstractNumId="23">
    <w:nsid w:val="6F183CAB"/>
    <w:multiLevelType w:val="multilevel"/>
    <w:tmpl w:val="1212AE8A"/>
    <w:lvl w:ilvl="0">
      <w:start w:val="5"/>
      <w:numFmt w:val="decimal"/>
      <w:lvlText w:val="%1"/>
      <w:lvlJc w:val="left"/>
      <w:pPr>
        <w:ind w:left="720" w:hanging="360"/>
      </w:pPr>
      <w:rPr>
        <w:rFonts w:hint="default"/>
      </w:rPr>
    </w:lvl>
    <w:lvl w:ilvl="1">
      <w:start w:val="6"/>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thick"/>
      </w:rPr>
    </w:lvl>
    <w:lvl w:ilvl="3">
      <w:start w:val="1"/>
      <w:numFmt w:val="decimal"/>
      <w:isLgl/>
      <w:lvlText w:val="%1.%2.%3.%4"/>
      <w:lvlJc w:val="left"/>
      <w:pPr>
        <w:ind w:left="1080" w:hanging="720"/>
      </w:pPr>
      <w:rPr>
        <w:rFonts w:hint="default"/>
        <w:u w:val="thick"/>
      </w:rPr>
    </w:lvl>
    <w:lvl w:ilvl="4">
      <w:start w:val="1"/>
      <w:numFmt w:val="decimal"/>
      <w:isLgl/>
      <w:lvlText w:val="%1.%2.%3.%4.%5"/>
      <w:lvlJc w:val="left"/>
      <w:pPr>
        <w:ind w:left="1440" w:hanging="1080"/>
      </w:pPr>
      <w:rPr>
        <w:rFonts w:hint="default"/>
        <w:u w:val="thick"/>
      </w:rPr>
    </w:lvl>
    <w:lvl w:ilvl="5">
      <w:start w:val="1"/>
      <w:numFmt w:val="decimal"/>
      <w:isLgl/>
      <w:lvlText w:val="%1.%2.%3.%4.%5.%6"/>
      <w:lvlJc w:val="left"/>
      <w:pPr>
        <w:ind w:left="1440" w:hanging="1080"/>
      </w:pPr>
      <w:rPr>
        <w:rFonts w:hint="default"/>
        <w:u w:val="thick"/>
      </w:rPr>
    </w:lvl>
    <w:lvl w:ilvl="6">
      <w:start w:val="1"/>
      <w:numFmt w:val="decimal"/>
      <w:isLgl/>
      <w:lvlText w:val="%1.%2.%3.%4.%5.%6.%7"/>
      <w:lvlJc w:val="left"/>
      <w:pPr>
        <w:ind w:left="1800" w:hanging="1440"/>
      </w:pPr>
      <w:rPr>
        <w:rFonts w:hint="default"/>
        <w:u w:val="thick"/>
      </w:rPr>
    </w:lvl>
    <w:lvl w:ilvl="7">
      <w:start w:val="1"/>
      <w:numFmt w:val="decimal"/>
      <w:isLgl/>
      <w:lvlText w:val="%1.%2.%3.%4.%5.%6.%7.%8"/>
      <w:lvlJc w:val="left"/>
      <w:pPr>
        <w:ind w:left="1800" w:hanging="1440"/>
      </w:pPr>
      <w:rPr>
        <w:rFonts w:hint="default"/>
        <w:u w:val="thick"/>
      </w:rPr>
    </w:lvl>
    <w:lvl w:ilvl="8">
      <w:start w:val="1"/>
      <w:numFmt w:val="decimal"/>
      <w:isLgl/>
      <w:lvlText w:val="%1.%2.%3.%4.%5.%6.%7.%8.%9"/>
      <w:lvlJc w:val="left"/>
      <w:pPr>
        <w:ind w:left="2160" w:hanging="1800"/>
      </w:pPr>
      <w:rPr>
        <w:rFonts w:hint="default"/>
        <w:u w:val="thick"/>
      </w:rPr>
    </w:lvl>
  </w:abstractNum>
  <w:abstractNum w:abstractNumId="24">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637" w:hanging="360"/>
      </w:pPr>
    </w:lvl>
    <w:lvl w:ilvl="2" w:tplc="0416001B" w:tentative="1">
      <w:start w:val="1"/>
      <w:numFmt w:val="lowerRoman"/>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1342B6D"/>
    <w:multiLevelType w:val="multilevel"/>
    <w:tmpl w:val="CBFC3822"/>
    <w:lvl w:ilvl="0">
      <w:start w:val="14"/>
      <w:numFmt w:val="decimal"/>
      <w:lvlText w:val="%1."/>
      <w:lvlJc w:val="left"/>
      <w:pPr>
        <w:ind w:left="782" w:hanging="240"/>
      </w:pPr>
      <w:rPr>
        <w:rFonts w:hint="default"/>
        <w:b/>
        <w:bCs/>
        <w:w w:val="100"/>
      </w:rPr>
    </w:lvl>
    <w:lvl w:ilvl="1">
      <w:start w:val="1"/>
      <w:numFmt w:val="decimal"/>
      <w:lvlText w:val="%1.%2."/>
      <w:lvlJc w:val="left"/>
      <w:pPr>
        <w:ind w:left="542" w:hanging="571"/>
      </w:pPr>
      <w:rPr>
        <w:rFonts w:hint="default"/>
        <w:w w:val="100"/>
      </w:rPr>
    </w:lvl>
    <w:lvl w:ilvl="2">
      <w:numFmt w:val="bullet"/>
      <w:lvlText w:val="•"/>
      <w:lvlJc w:val="left"/>
      <w:pPr>
        <w:ind w:left="1758" w:hanging="571"/>
      </w:pPr>
      <w:rPr>
        <w:rFonts w:hint="default"/>
      </w:rPr>
    </w:lvl>
    <w:lvl w:ilvl="3">
      <w:numFmt w:val="bullet"/>
      <w:lvlText w:val="•"/>
      <w:lvlJc w:val="left"/>
      <w:pPr>
        <w:ind w:left="2736" w:hanging="571"/>
      </w:pPr>
      <w:rPr>
        <w:rFonts w:hint="default"/>
      </w:rPr>
    </w:lvl>
    <w:lvl w:ilvl="4">
      <w:numFmt w:val="bullet"/>
      <w:lvlText w:val="•"/>
      <w:lvlJc w:val="left"/>
      <w:pPr>
        <w:ind w:left="3715" w:hanging="571"/>
      </w:pPr>
      <w:rPr>
        <w:rFonts w:hint="default"/>
      </w:rPr>
    </w:lvl>
    <w:lvl w:ilvl="5">
      <w:numFmt w:val="bullet"/>
      <w:lvlText w:val="•"/>
      <w:lvlJc w:val="left"/>
      <w:pPr>
        <w:ind w:left="4693" w:hanging="571"/>
      </w:pPr>
      <w:rPr>
        <w:rFonts w:hint="default"/>
      </w:rPr>
    </w:lvl>
    <w:lvl w:ilvl="6">
      <w:numFmt w:val="bullet"/>
      <w:lvlText w:val="•"/>
      <w:lvlJc w:val="left"/>
      <w:pPr>
        <w:ind w:left="5672" w:hanging="571"/>
      </w:pPr>
      <w:rPr>
        <w:rFonts w:hint="default"/>
      </w:rPr>
    </w:lvl>
    <w:lvl w:ilvl="7">
      <w:numFmt w:val="bullet"/>
      <w:lvlText w:val="•"/>
      <w:lvlJc w:val="left"/>
      <w:pPr>
        <w:ind w:left="6650" w:hanging="571"/>
      </w:pPr>
      <w:rPr>
        <w:rFonts w:hint="default"/>
      </w:rPr>
    </w:lvl>
    <w:lvl w:ilvl="8">
      <w:numFmt w:val="bullet"/>
      <w:lvlText w:val="•"/>
      <w:lvlJc w:val="left"/>
      <w:pPr>
        <w:ind w:left="7629" w:hanging="571"/>
      </w:pPr>
      <w:rPr>
        <w:rFonts w:hint="default"/>
      </w:rPr>
    </w:lvl>
  </w:abstractNum>
  <w:abstractNum w:abstractNumId="26">
    <w:nsid w:val="72B67455"/>
    <w:multiLevelType w:val="multilevel"/>
    <w:tmpl w:val="54628F8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7D922D7D"/>
    <w:multiLevelType w:val="multilevel"/>
    <w:tmpl w:val="B860E452"/>
    <w:lvl w:ilvl="0">
      <w:start w:val="3"/>
      <w:numFmt w:val="decimal"/>
      <w:lvlText w:val="%1"/>
      <w:lvlJc w:val="left"/>
      <w:pPr>
        <w:ind w:left="360" w:hanging="360"/>
      </w:pPr>
      <w:rPr>
        <w:rFonts w:hint="default"/>
      </w:rPr>
    </w:lvl>
    <w:lvl w:ilvl="1">
      <w:start w:val="1"/>
      <w:numFmt w:val="decimal"/>
      <w:lvlText w:val="%1.%2"/>
      <w:lvlJc w:val="left"/>
      <w:pPr>
        <w:ind w:left="560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7F466F6C"/>
    <w:multiLevelType w:val="multilevel"/>
    <w:tmpl w:val="39D28D06"/>
    <w:lvl w:ilvl="0">
      <w:start w:val="1"/>
      <w:numFmt w:val="decimal"/>
      <w:lvlText w:val="%1."/>
      <w:lvlJc w:val="left"/>
      <w:pPr>
        <w:ind w:left="710" w:hanging="567"/>
      </w:pPr>
      <w:rPr>
        <w:rFonts w:ascii="Arial" w:eastAsia="Arial" w:hAnsi="Arial" w:cs="Arial" w:hint="default"/>
        <w:b/>
        <w:bCs/>
        <w:spacing w:val="-1"/>
        <w:w w:val="99"/>
        <w:sz w:val="20"/>
        <w:szCs w:val="20"/>
        <w:lang w:val="pt-PT" w:eastAsia="en-US" w:bidi="ar-SA"/>
      </w:rPr>
    </w:lvl>
    <w:lvl w:ilvl="1">
      <w:start w:val="1"/>
      <w:numFmt w:val="decimal"/>
      <w:lvlText w:val="%1.%2."/>
      <w:lvlJc w:val="left"/>
      <w:pPr>
        <w:ind w:left="709" w:hanging="567"/>
      </w:pPr>
      <w:rPr>
        <w:rFonts w:ascii="Arial" w:eastAsia="Arial MT" w:hAnsi="Arial" w:cs="Arial" w:hint="default"/>
        <w:spacing w:val="-1"/>
        <w:w w:val="99"/>
        <w:sz w:val="20"/>
        <w:szCs w:val="20"/>
        <w:lang w:val="pt-PT" w:eastAsia="en-US" w:bidi="ar-SA"/>
      </w:rPr>
    </w:lvl>
    <w:lvl w:ilvl="2">
      <w:start w:val="1"/>
      <w:numFmt w:val="decimal"/>
      <w:lvlText w:val="%1.%2.%3."/>
      <w:lvlJc w:val="left"/>
      <w:pPr>
        <w:ind w:left="710" w:hanging="567"/>
      </w:pPr>
      <w:rPr>
        <w:rFonts w:ascii="Arial" w:eastAsia="Arial MT" w:hAnsi="Arial" w:cs="Arial" w:hint="default"/>
        <w:spacing w:val="-1"/>
        <w:w w:val="99"/>
        <w:sz w:val="20"/>
        <w:szCs w:val="20"/>
        <w:lang w:val="pt-PT" w:eastAsia="en-US" w:bidi="ar-SA"/>
      </w:rPr>
    </w:lvl>
    <w:lvl w:ilvl="3">
      <w:numFmt w:val="bullet"/>
      <w:lvlText w:val="•"/>
      <w:lvlJc w:val="left"/>
      <w:pPr>
        <w:ind w:left="3330" w:hanging="567"/>
      </w:pPr>
      <w:rPr>
        <w:rFonts w:hint="default"/>
        <w:lang w:val="pt-PT" w:eastAsia="en-US" w:bidi="ar-SA"/>
      </w:rPr>
    </w:lvl>
    <w:lvl w:ilvl="4">
      <w:numFmt w:val="bullet"/>
      <w:lvlText w:val="•"/>
      <w:lvlJc w:val="left"/>
      <w:pPr>
        <w:ind w:left="4200" w:hanging="567"/>
      </w:pPr>
      <w:rPr>
        <w:rFonts w:hint="default"/>
        <w:lang w:val="pt-PT" w:eastAsia="en-US" w:bidi="ar-SA"/>
      </w:rPr>
    </w:lvl>
    <w:lvl w:ilvl="5">
      <w:numFmt w:val="bullet"/>
      <w:lvlText w:val="•"/>
      <w:lvlJc w:val="left"/>
      <w:pPr>
        <w:ind w:left="5070" w:hanging="567"/>
      </w:pPr>
      <w:rPr>
        <w:rFonts w:hint="default"/>
        <w:lang w:val="pt-PT" w:eastAsia="en-US" w:bidi="ar-SA"/>
      </w:rPr>
    </w:lvl>
    <w:lvl w:ilvl="6">
      <w:numFmt w:val="bullet"/>
      <w:lvlText w:val="•"/>
      <w:lvlJc w:val="left"/>
      <w:pPr>
        <w:ind w:left="5940" w:hanging="567"/>
      </w:pPr>
      <w:rPr>
        <w:rFonts w:hint="default"/>
        <w:lang w:val="pt-PT" w:eastAsia="en-US" w:bidi="ar-SA"/>
      </w:rPr>
    </w:lvl>
    <w:lvl w:ilvl="7">
      <w:numFmt w:val="bullet"/>
      <w:lvlText w:val="•"/>
      <w:lvlJc w:val="left"/>
      <w:pPr>
        <w:ind w:left="6810" w:hanging="567"/>
      </w:pPr>
      <w:rPr>
        <w:rFonts w:hint="default"/>
        <w:lang w:val="pt-PT" w:eastAsia="en-US" w:bidi="ar-SA"/>
      </w:rPr>
    </w:lvl>
    <w:lvl w:ilvl="8">
      <w:numFmt w:val="bullet"/>
      <w:lvlText w:val="•"/>
      <w:lvlJc w:val="left"/>
      <w:pPr>
        <w:ind w:left="7680" w:hanging="567"/>
      </w:pPr>
      <w:rPr>
        <w:rFonts w:hint="default"/>
        <w:lang w:val="pt-PT" w:eastAsia="en-US" w:bidi="ar-SA"/>
      </w:rPr>
    </w:lvl>
  </w:abstractNum>
  <w:num w:numId="1">
    <w:abstractNumId w:val="17"/>
  </w:num>
  <w:num w:numId="2">
    <w:abstractNumId w:val="5"/>
  </w:num>
  <w:num w:numId="3">
    <w:abstractNumId w:val="13"/>
  </w:num>
  <w:num w:numId="4">
    <w:abstractNumId w:val="26"/>
  </w:num>
  <w:num w:numId="5">
    <w:abstractNumId w:val="24"/>
  </w:num>
  <w:num w:numId="6">
    <w:abstractNumId w:val="20"/>
  </w:num>
  <w:num w:numId="7">
    <w:abstractNumId w:val="1"/>
  </w:num>
  <w:num w:numId="8">
    <w:abstractNumId w:val="9"/>
  </w:num>
  <w:num w:numId="9">
    <w:abstractNumId w:val="4"/>
  </w:num>
  <w:num w:numId="10">
    <w:abstractNumId w:val="14"/>
  </w:num>
  <w:num w:numId="11">
    <w:abstractNumId w:val="28"/>
  </w:num>
  <w:num w:numId="12">
    <w:abstractNumId w:val="6"/>
  </w:num>
  <w:num w:numId="13">
    <w:abstractNumId w:val="8"/>
  </w:num>
  <w:num w:numId="14">
    <w:abstractNumId w:val="27"/>
  </w:num>
  <w:num w:numId="15">
    <w:abstractNumId w:val="2"/>
  </w:num>
  <w:num w:numId="16">
    <w:abstractNumId w:val="0"/>
  </w:num>
  <w:num w:numId="17">
    <w:abstractNumId w:val="3"/>
  </w:num>
  <w:num w:numId="18">
    <w:abstractNumId w:val="11"/>
  </w:num>
  <w:num w:numId="19">
    <w:abstractNumId w:val="16"/>
  </w:num>
  <w:num w:numId="20">
    <w:abstractNumId w:val="22"/>
  </w:num>
  <w:num w:numId="21">
    <w:abstractNumId w:val="15"/>
  </w:num>
  <w:num w:numId="22">
    <w:abstractNumId w:val="23"/>
  </w:num>
  <w:num w:numId="23">
    <w:abstractNumId w:val="7"/>
  </w:num>
  <w:num w:numId="24">
    <w:abstractNumId w:val="12"/>
  </w:num>
  <w:num w:numId="25">
    <w:abstractNumId w:val="10"/>
  </w:num>
  <w:num w:numId="26">
    <w:abstractNumId w:val="18"/>
  </w:num>
  <w:num w:numId="27">
    <w:abstractNumId w:val="25"/>
  </w:num>
  <w:num w:numId="28">
    <w:abstractNumId w:val="19"/>
  </w:num>
  <w:num w:numId="29">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F94"/>
    <w:rsid w:val="00000C0B"/>
    <w:rsid w:val="00002763"/>
    <w:rsid w:val="000029E1"/>
    <w:rsid w:val="000054D7"/>
    <w:rsid w:val="000126EC"/>
    <w:rsid w:val="00013912"/>
    <w:rsid w:val="0001487B"/>
    <w:rsid w:val="00020C45"/>
    <w:rsid w:val="00024E98"/>
    <w:rsid w:val="00034528"/>
    <w:rsid w:val="00034D70"/>
    <w:rsid w:val="000377F8"/>
    <w:rsid w:val="00037E5B"/>
    <w:rsid w:val="00053682"/>
    <w:rsid w:val="0006097E"/>
    <w:rsid w:val="000619A7"/>
    <w:rsid w:val="00064725"/>
    <w:rsid w:val="00067EB3"/>
    <w:rsid w:val="000703AB"/>
    <w:rsid w:val="0007068F"/>
    <w:rsid w:val="00080D7C"/>
    <w:rsid w:val="0008376E"/>
    <w:rsid w:val="000843A3"/>
    <w:rsid w:val="000927E6"/>
    <w:rsid w:val="00094476"/>
    <w:rsid w:val="000944B2"/>
    <w:rsid w:val="0009698E"/>
    <w:rsid w:val="00097516"/>
    <w:rsid w:val="000A1326"/>
    <w:rsid w:val="000A397A"/>
    <w:rsid w:val="000B28F4"/>
    <w:rsid w:val="000B5A89"/>
    <w:rsid w:val="000B5E72"/>
    <w:rsid w:val="000B6069"/>
    <w:rsid w:val="000B6B6C"/>
    <w:rsid w:val="000C4C88"/>
    <w:rsid w:val="000C6199"/>
    <w:rsid w:val="000C756A"/>
    <w:rsid w:val="000D16F9"/>
    <w:rsid w:val="000D735B"/>
    <w:rsid w:val="000F1953"/>
    <w:rsid w:val="000F28A9"/>
    <w:rsid w:val="000F63AE"/>
    <w:rsid w:val="000F640D"/>
    <w:rsid w:val="00105CE2"/>
    <w:rsid w:val="001112E6"/>
    <w:rsid w:val="0011468A"/>
    <w:rsid w:val="00121F8C"/>
    <w:rsid w:val="0012440A"/>
    <w:rsid w:val="0012636C"/>
    <w:rsid w:val="00127FB3"/>
    <w:rsid w:val="001312DB"/>
    <w:rsid w:val="00134DC5"/>
    <w:rsid w:val="001359D1"/>
    <w:rsid w:val="00137DAC"/>
    <w:rsid w:val="00144B15"/>
    <w:rsid w:val="00145557"/>
    <w:rsid w:val="0015425D"/>
    <w:rsid w:val="0016087E"/>
    <w:rsid w:val="0016345C"/>
    <w:rsid w:val="00165974"/>
    <w:rsid w:val="0017795C"/>
    <w:rsid w:val="00181640"/>
    <w:rsid w:val="00184AB1"/>
    <w:rsid w:val="00187090"/>
    <w:rsid w:val="00196BF2"/>
    <w:rsid w:val="00197EBB"/>
    <w:rsid w:val="001A1FC7"/>
    <w:rsid w:val="001A560E"/>
    <w:rsid w:val="001A5EA7"/>
    <w:rsid w:val="001A7BFD"/>
    <w:rsid w:val="001A7DFA"/>
    <w:rsid w:val="001C0000"/>
    <w:rsid w:val="001C645D"/>
    <w:rsid w:val="001D0AA6"/>
    <w:rsid w:val="001D4F7A"/>
    <w:rsid w:val="001D7CA3"/>
    <w:rsid w:val="001E1FD4"/>
    <w:rsid w:val="001E4F64"/>
    <w:rsid w:val="001F6160"/>
    <w:rsid w:val="00201809"/>
    <w:rsid w:val="002075CF"/>
    <w:rsid w:val="00212158"/>
    <w:rsid w:val="0021225A"/>
    <w:rsid w:val="002176B3"/>
    <w:rsid w:val="00222510"/>
    <w:rsid w:val="00223CDE"/>
    <w:rsid w:val="002263C2"/>
    <w:rsid w:val="00235828"/>
    <w:rsid w:val="00235ED4"/>
    <w:rsid w:val="00246F72"/>
    <w:rsid w:val="002506FC"/>
    <w:rsid w:val="00252A57"/>
    <w:rsid w:val="00257AA1"/>
    <w:rsid w:val="002664E0"/>
    <w:rsid w:val="002746AF"/>
    <w:rsid w:val="00282EB5"/>
    <w:rsid w:val="00285DE5"/>
    <w:rsid w:val="00287661"/>
    <w:rsid w:val="002914DA"/>
    <w:rsid w:val="00292194"/>
    <w:rsid w:val="00296AFA"/>
    <w:rsid w:val="002A26CD"/>
    <w:rsid w:val="002B0AC3"/>
    <w:rsid w:val="002B64F2"/>
    <w:rsid w:val="002C0064"/>
    <w:rsid w:val="002C052D"/>
    <w:rsid w:val="002C2F46"/>
    <w:rsid w:val="002C59A7"/>
    <w:rsid w:val="002C7F93"/>
    <w:rsid w:val="002D1317"/>
    <w:rsid w:val="002D3598"/>
    <w:rsid w:val="002D4752"/>
    <w:rsid w:val="002D73AC"/>
    <w:rsid w:val="002E0B7D"/>
    <w:rsid w:val="002E1932"/>
    <w:rsid w:val="002E438B"/>
    <w:rsid w:val="002F1760"/>
    <w:rsid w:val="002F38C2"/>
    <w:rsid w:val="002F3B84"/>
    <w:rsid w:val="00300A08"/>
    <w:rsid w:val="00307A3D"/>
    <w:rsid w:val="00307B89"/>
    <w:rsid w:val="00311B30"/>
    <w:rsid w:val="00320B72"/>
    <w:rsid w:val="00324E62"/>
    <w:rsid w:val="003265C8"/>
    <w:rsid w:val="0033132E"/>
    <w:rsid w:val="00331BDA"/>
    <w:rsid w:val="00332089"/>
    <w:rsid w:val="00332C74"/>
    <w:rsid w:val="003337EB"/>
    <w:rsid w:val="003426CD"/>
    <w:rsid w:val="00342D69"/>
    <w:rsid w:val="0034582B"/>
    <w:rsid w:val="00347E29"/>
    <w:rsid w:val="00350579"/>
    <w:rsid w:val="0035527C"/>
    <w:rsid w:val="003575D2"/>
    <w:rsid w:val="003601B7"/>
    <w:rsid w:val="003646B8"/>
    <w:rsid w:val="00370771"/>
    <w:rsid w:val="00371D37"/>
    <w:rsid w:val="0037586B"/>
    <w:rsid w:val="00377A8F"/>
    <w:rsid w:val="00380050"/>
    <w:rsid w:val="003869BA"/>
    <w:rsid w:val="00386E1A"/>
    <w:rsid w:val="00390672"/>
    <w:rsid w:val="00391EE4"/>
    <w:rsid w:val="003A5AAD"/>
    <w:rsid w:val="003B3EC4"/>
    <w:rsid w:val="003C10C3"/>
    <w:rsid w:val="003C5BF1"/>
    <w:rsid w:val="003D3063"/>
    <w:rsid w:val="003D53C8"/>
    <w:rsid w:val="003D6B1C"/>
    <w:rsid w:val="003D7826"/>
    <w:rsid w:val="003E214B"/>
    <w:rsid w:val="003E21E9"/>
    <w:rsid w:val="003E6999"/>
    <w:rsid w:val="003F4F40"/>
    <w:rsid w:val="003F6396"/>
    <w:rsid w:val="00400E92"/>
    <w:rsid w:val="00404FD5"/>
    <w:rsid w:val="004061A4"/>
    <w:rsid w:val="0040764A"/>
    <w:rsid w:val="004124AE"/>
    <w:rsid w:val="0041675D"/>
    <w:rsid w:val="00424C6E"/>
    <w:rsid w:val="004255C2"/>
    <w:rsid w:val="00431E31"/>
    <w:rsid w:val="00432BB0"/>
    <w:rsid w:val="00434B5A"/>
    <w:rsid w:val="00444DA6"/>
    <w:rsid w:val="00452E4B"/>
    <w:rsid w:val="004560FB"/>
    <w:rsid w:val="004639A2"/>
    <w:rsid w:val="00463B40"/>
    <w:rsid w:val="00463C36"/>
    <w:rsid w:val="0046415E"/>
    <w:rsid w:val="00464A34"/>
    <w:rsid w:val="0046520B"/>
    <w:rsid w:val="004658D4"/>
    <w:rsid w:val="00465DED"/>
    <w:rsid w:val="00470A33"/>
    <w:rsid w:val="00474967"/>
    <w:rsid w:val="00475DCC"/>
    <w:rsid w:val="00483D4C"/>
    <w:rsid w:val="00490AF2"/>
    <w:rsid w:val="00490D7D"/>
    <w:rsid w:val="004921DF"/>
    <w:rsid w:val="004926AB"/>
    <w:rsid w:val="00493F06"/>
    <w:rsid w:val="00494F62"/>
    <w:rsid w:val="0049504A"/>
    <w:rsid w:val="004A0B9D"/>
    <w:rsid w:val="004A175C"/>
    <w:rsid w:val="004A1E60"/>
    <w:rsid w:val="004A32B7"/>
    <w:rsid w:val="004A5F2A"/>
    <w:rsid w:val="004A7120"/>
    <w:rsid w:val="004A729A"/>
    <w:rsid w:val="004B21E6"/>
    <w:rsid w:val="004C0649"/>
    <w:rsid w:val="004C1807"/>
    <w:rsid w:val="004C451B"/>
    <w:rsid w:val="004C798E"/>
    <w:rsid w:val="004D0C02"/>
    <w:rsid w:val="004D2542"/>
    <w:rsid w:val="004D63CC"/>
    <w:rsid w:val="004D6BE5"/>
    <w:rsid w:val="004D751A"/>
    <w:rsid w:val="004E50D5"/>
    <w:rsid w:val="004E53C1"/>
    <w:rsid w:val="004E7248"/>
    <w:rsid w:val="004F0B3B"/>
    <w:rsid w:val="004F4CE0"/>
    <w:rsid w:val="00501552"/>
    <w:rsid w:val="005073B7"/>
    <w:rsid w:val="00512CE5"/>
    <w:rsid w:val="005229AB"/>
    <w:rsid w:val="00523E07"/>
    <w:rsid w:val="00527628"/>
    <w:rsid w:val="005342FD"/>
    <w:rsid w:val="00534DFB"/>
    <w:rsid w:val="0053764D"/>
    <w:rsid w:val="00540AD5"/>
    <w:rsid w:val="005412A2"/>
    <w:rsid w:val="005520E5"/>
    <w:rsid w:val="0055792E"/>
    <w:rsid w:val="00561C7E"/>
    <w:rsid w:val="0056370B"/>
    <w:rsid w:val="00565179"/>
    <w:rsid w:val="00565207"/>
    <w:rsid w:val="005652BF"/>
    <w:rsid w:val="00570D0B"/>
    <w:rsid w:val="0057158E"/>
    <w:rsid w:val="00571E70"/>
    <w:rsid w:val="00572179"/>
    <w:rsid w:val="00572375"/>
    <w:rsid w:val="00572DA5"/>
    <w:rsid w:val="00585A63"/>
    <w:rsid w:val="0059490A"/>
    <w:rsid w:val="00594CC9"/>
    <w:rsid w:val="00597996"/>
    <w:rsid w:val="005A512F"/>
    <w:rsid w:val="005A5F59"/>
    <w:rsid w:val="005B06AD"/>
    <w:rsid w:val="005B0810"/>
    <w:rsid w:val="005B65E6"/>
    <w:rsid w:val="005B7351"/>
    <w:rsid w:val="005C36FA"/>
    <w:rsid w:val="005C5D28"/>
    <w:rsid w:val="005D3ADC"/>
    <w:rsid w:val="005D4888"/>
    <w:rsid w:val="005D5B58"/>
    <w:rsid w:val="005D5F9F"/>
    <w:rsid w:val="005D73AE"/>
    <w:rsid w:val="005D7AD6"/>
    <w:rsid w:val="005E0381"/>
    <w:rsid w:val="005E252D"/>
    <w:rsid w:val="005E2786"/>
    <w:rsid w:val="005F0E83"/>
    <w:rsid w:val="005F30E0"/>
    <w:rsid w:val="005F33FD"/>
    <w:rsid w:val="0060033E"/>
    <w:rsid w:val="0060262B"/>
    <w:rsid w:val="00607915"/>
    <w:rsid w:val="00612AD7"/>
    <w:rsid w:val="00613B03"/>
    <w:rsid w:val="00613FEF"/>
    <w:rsid w:val="006144A5"/>
    <w:rsid w:val="00615E69"/>
    <w:rsid w:val="00620BC3"/>
    <w:rsid w:val="0062402A"/>
    <w:rsid w:val="006253E4"/>
    <w:rsid w:val="00625E60"/>
    <w:rsid w:val="006276BF"/>
    <w:rsid w:val="00630812"/>
    <w:rsid w:val="00633CF0"/>
    <w:rsid w:val="00644D0F"/>
    <w:rsid w:val="0064505B"/>
    <w:rsid w:val="0064521F"/>
    <w:rsid w:val="0064698B"/>
    <w:rsid w:val="00652452"/>
    <w:rsid w:val="00654681"/>
    <w:rsid w:val="006554C9"/>
    <w:rsid w:val="00657CB0"/>
    <w:rsid w:val="00667DB2"/>
    <w:rsid w:val="0067390E"/>
    <w:rsid w:val="00674E01"/>
    <w:rsid w:val="006811F6"/>
    <w:rsid w:val="00691722"/>
    <w:rsid w:val="00693074"/>
    <w:rsid w:val="00694049"/>
    <w:rsid w:val="00694C6F"/>
    <w:rsid w:val="006A6BE3"/>
    <w:rsid w:val="006B5D20"/>
    <w:rsid w:val="006B5E10"/>
    <w:rsid w:val="006B645B"/>
    <w:rsid w:val="006C0A75"/>
    <w:rsid w:val="006C169A"/>
    <w:rsid w:val="006C2912"/>
    <w:rsid w:val="006C42BA"/>
    <w:rsid w:val="006C6BEC"/>
    <w:rsid w:val="006D45C2"/>
    <w:rsid w:val="006D4833"/>
    <w:rsid w:val="006D6563"/>
    <w:rsid w:val="006D7926"/>
    <w:rsid w:val="006E37D4"/>
    <w:rsid w:val="006E3BDD"/>
    <w:rsid w:val="006F1940"/>
    <w:rsid w:val="006F23FB"/>
    <w:rsid w:val="006F241E"/>
    <w:rsid w:val="006F3F4F"/>
    <w:rsid w:val="006F5F23"/>
    <w:rsid w:val="0070144B"/>
    <w:rsid w:val="00706F19"/>
    <w:rsid w:val="007106FA"/>
    <w:rsid w:val="00712424"/>
    <w:rsid w:val="00712989"/>
    <w:rsid w:val="007168BB"/>
    <w:rsid w:val="007213A2"/>
    <w:rsid w:val="0072160E"/>
    <w:rsid w:val="00734E46"/>
    <w:rsid w:val="00735E4F"/>
    <w:rsid w:val="00741C5F"/>
    <w:rsid w:val="0074212B"/>
    <w:rsid w:val="00743259"/>
    <w:rsid w:val="007451DB"/>
    <w:rsid w:val="00757F16"/>
    <w:rsid w:val="00761668"/>
    <w:rsid w:val="0076441B"/>
    <w:rsid w:val="007664A7"/>
    <w:rsid w:val="0076748E"/>
    <w:rsid w:val="0077175A"/>
    <w:rsid w:val="00775818"/>
    <w:rsid w:val="00782F18"/>
    <w:rsid w:val="00783133"/>
    <w:rsid w:val="0078627F"/>
    <w:rsid w:val="00791C17"/>
    <w:rsid w:val="0079320D"/>
    <w:rsid w:val="007943A5"/>
    <w:rsid w:val="007A2FC8"/>
    <w:rsid w:val="007A50B1"/>
    <w:rsid w:val="007B12C6"/>
    <w:rsid w:val="007B303B"/>
    <w:rsid w:val="007B69A7"/>
    <w:rsid w:val="007C048F"/>
    <w:rsid w:val="007C6088"/>
    <w:rsid w:val="007D31A9"/>
    <w:rsid w:val="007E544C"/>
    <w:rsid w:val="007F1314"/>
    <w:rsid w:val="007F341C"/>
    <w:rsid w:val="007F44A6"/>
    <w:rsid w:val="008000C5"/>
    <w:rsid w:val="00802227"/>
    <w:rsid w:val="00804733"/>
    <w:rsid w:val="00812433"/>
    <w:rsid w:val="00815380"/>
    <w:rsid w:val="0081637D"/>
    <w:rsid w:val="008215A1"/>
    <w:rsid w:val="00822D4C"/>
    <w:rsid w:val="00825257"/>
    <w:rsid w:val="008258D3"/>
    <w:rsid w:val="008362FC"/>
    <w:rsid w:val="008411CB"/>
    <w:rsid w:val="00841B01"/>
    <w:rsid w:val="00843705"/>
    <w:rsid w:val="0084469C"/>
    <w:rsid w:val="008463E6"/>
    <w:rsid w:val="00850BB4"/>
    <w:rsid w:val="00855340"/>
    <w:rsid w:val="008558DE"/>
    <w:rsid w:val="00857965"/>
    <w:rsid w:val="00857FF6"/>
    <w:rsid w:val="00865A1A"/>
    <w:rsid w:val="00870CD1"/>
    <w:rsid w:val="0087552F"/>
    <w:rsid w:val="0087586C"/>
    <w:rsid w:val="0088138A"/>
    <w:rsid w:val="00883D7C"/>
    <w:rsid w:val="00886938"/>
    <w:rsid w:val="00890D77"/>
    <w:rsid w:val="00895BA9"/>
    <w:rsid w:val="00896D74"/>
    <w:rsid w:val="008A201A"/>
    <w:rsid w:val="008A25B2"/>
    <w:rsid w:val="008A3736"/>
    <w:rsid w:val="008A4B48"/>
    <w:rsid w:val="008B28C7"/>
    <w:rsid w:val="008B7734"/>
    <w:rsid w:val="008B7F89"/>
    <w:rsid w:val="008D3927"/>
    <w:rsid w:val="008D3A68"/>
    <w:rsid w:val="008E0764"/>
    <w:rsid w:val="008E2215"/>
    <w:rsid w:val="008E33CE"/>
    <w:rsid w:val="008E4094"/>
    <w:rsid w:val="008E4158"/>
    <w:rsid w:val="00901C9E"/>
    <w:rsid w:val="00902C2D"/>
    <w:rsid w:val="00905569"/>
    <w:rsid w:val="00910C6C"/>
    <w:rsid w:val="00911DCA"/>
    <w:rsid w:val="00921F8E"/>
    <w:rsid w:val="00922E7A"/>
    <w:rsid w:val="00923591"/>
    <w:rsid w:val="00925E32"/>
    <w:rsid w:val="00931366"/>
    <w:rsid w:val="009373D0"/>
    <w:rsid w:val="0094360C"/>
    <w:rsid w:val="009453F5"/>
    <w:rsid w:val="00956104"/>
    <w:rsid w:val="00956F24"/>
    <w:rsid w:val="00967CBC"/>
    <w:rsid w:val="00971E78"/>
    <w:rsid w:val="00972BCF"/>
    <w:rsid w:val="009779F2"/>
    <w:rsid w:val="0098146B"/>
    <w:rsid w:val="0098634A"/>
    <w:rsid w:val="00987778"/>
    <w:rsid w:val="00987E04"/>
    <w:rsid w:val="00987E19"/>
    <w:rsid w:val="009912E1"/>
    <w:rsid w:val="009939FF"/>
    <w:rsid w:val="00993AE9"/>
    <w:rsid w:val="00994B7E"/>
    <w:rsid w:val="00996BB5"/>
    <w:rsid w:val="009A0487"/>
    <w:rsid w:val="009A0599"/>
    <w:rsid w:val="009A0A7B"/>
    <w:rsid w:val="009A0C8A"/>
    <w:rsid w:val="009A12B1"/>
    <w:rsid w:val="009A3CCD"/>
    <w:rsid w:val="009A678D"/>
    <w:rsid w:val="009A69E6"/>
    <w:rsid w:val="009B1B56"/>
    <w:rsid w:val="009B62FC"/>
    <w:rsid w:val="009B7F8B"/>
    <w:rsid w:val="009C20B4"/>
    <w:rsid w:val="009C43C3"/>
    <w:rsid w:val="009C554C"/>
    <w:rsid w:val="009C6864"/>
    <w:rsid w:val="009E0D6E"/>
    <w:rsid w:val="009E4E10"/>
    <w:rsid w:val="009E69C1"/>
    <w:rsid w:val="00A02718"/>
    <w:rsid w:val="00A02D1C"/>
    <w:rsid w:val="00A03558"/>
    <w:rsid w:val="00A05BCD"/>
    <w:rsid w:val="00A0746C"/>
    <w:rsid w:val="00A11883"/>
    <w:rsid w:val="00A1291F"/>
    <w:rsid w:val="00A13C29"/>
    <w:rsid w:val="00A14B9B"/>
    <w:rsid w:val="00A23A36"/>
    <w:rsid w:val="00A24B8F"/>
    <w:rsid w:val="00A255E5"/>
    <w:rsid w:val="00A27C80"/>
    <w:rsid w:val="00A3248C"/>
    <w:rsid w:val="00A32902"/>
    <w:rsid w:val="00A3454C"/>
    <w:rsid w:val="00A347A5"/>
    <w:rsid w:val="00A4102E"/>
    <w:rsid w:val="00A47724"/>
    <w:rsid w:val="00A47A12"/>
    <w:rsid w:val="00A56E68"/>
    <w:rsid w:val="00A6187F"/>
    <w:rsid w:val="00A65276"/>
    <w:rsid w:val="00A73898"/>
    <w:rsid w:val="00A7679C"/>
    <w:rsid w:val="00A840B8"/>
    <w:rsid w:val="00A840D2"/>
    <w:rsid w:val="00A87988"/>
    <w:rsid w:val="00A908B5"/>
    <w:rsid w:val="00A92292"/>
    <w:rsid w:val="00A92377"/>
    <w:rsid w:val="00A9486A"/>
    <w:rsid w:val="00AA02BA"/>
    <w:rsid w:val="00AA572D"/>
    <w:rsid w:val="00AA59A4"/>
    <w:rsid w:val="00AB04CD"/>
    <w:rsid w:val="00AB2F85"/>
    <w:rsid w:val="00AB450D"/>
    <w:rsid w:val="00AB4CCA"/>
    <w:rsid w:val="00AB6558"/>
    <w:rsid w:val="00AC1AE0"/>
    <w:rsid w:val="00AC5D58"/>
    <w:rsid w:val="00AD367F"/>
    <w:rsid w:val="00AD45EC"/>
    <w:rsid w:val="00AE4327"/>
    <w:rsid w:val="00AF3B8D"/>
    <w:rsid w:val="00B022F9"/>
    <w:rsid w:val="00B05243"/>
    <w:rsid w:val="00B05E4C"/>
    <w:rsid w:val="00B109FC"/>
    <w:rsid w:val="00B139BB"/>
    <w:rsid w:val="00B13A75"/>
    <w:rsid w:val="00B14AC2"/>
    <w:rsid w:val="00B16BD8"/>
    <w:rsid w:val="00B2146C"/>
    <w:rsid w:val="00B2395E"/>
    <w:rsid w:val="00B2642B"/>
    <w:rsid w:val="00B31758"/>
    <w:rsid w:val="00B4178F"/>
    <w:rsid w:val="00B42D56"/>
    <w:rsid w:val="00B42FF7"/>
    <w:rsid w:val="00B45E22"/>
    <w:rsid w:val="00B50F75"/>
    <w:rsid w:val="00B525DB"/>
    <w:rsid w:val="00B52EAA"/>
    <w:rsid w:val="00B56AA9"/>
    <w:rsid w:val="00B63DB3"/>
    <w:rsid w:val="00B64A8A"/>
    <w:rsid w:val="00B656A3"/>
    <w:rsid w:val="00B67111"/>
    <w:rsid w:val="00B734C5"/>
    <w:rsid w:val="00B75EEA"/>
    <w:rsid w:val="00B828D0"/>
    <w:rsid w:val="00B83A27"/>
    <w:rsid w:val="00B86B5D"/>
    <w:rsid w:val="00B9265D"/>
    <w:rsid w:val="00BA09D6"/>
    <w:rsid w:val="00BA4D8E"/>
    <w:rsid w:val="00BB03BE"/>
    <w:rsid w:val="00BC35AB"/>
    <w:rsid w:val="00BC4D80"/>
    <w:rsid w:val="00BC63DE"/>
    <w:rsid w:val="00BC6D46"/>
    <w:rsid w:val="00BD3B62"/>
    <w:rsid w:val="00BE604C"/>
    <w:rsid w:val="00C01CAB"/>
    <w:rsid w:val="00C025A4"/>
    <w:rsid w:val="00C076BF"/>
    <w:rsid w:val="00C0778B"/>
    <w:rsid w:val="00C07F05"/>
    <w:rsid w:val="00C116A9"/>
    <w:rsid w:val="00C13F4B"/>
    <w:rsid w:val="00C177EE"/>
    <w:rsid w:val="00C25CCB"/>
    <w:rsid w:val="00C26C7C"/>
    <w:rsid w:val="00C312AC"/>
    <w:rsid w:val="00C3399F"/>
    <w:rsid w:val="00C350B7"/>
    <w:rsid w:val="00C368FA"/>
    <w:rsid w:val="00C44813"/>
    <w:rsid w:val="00C458BD"/>
    <w:rsid w:val="00C50CB3"/>
    <w:rsid w:val="00C51F14"/>
    <w:rsid w:val="00C533E0"/>
    <w:rsid w:val="00C73E55"/>
    <w:rsid w:val="00C760F3"/>
    <w:rsid w:val="00C76B57"/>
    <w:rsid w:val="00C82A8F"/>
    <w:rsid w:val="00CA214A"/>
    <w:rsid w:val="00CA46F0"/>
    <w:rsid w:val="00CA481B"/>
    <w:rsid w:val="00CA52AE"/>
    <w:rsid w:val="00CA7070"/>
    <w:rsid w:val="00CB0BC6"/>
    <w:rsid w:val="00CB376C"/>
    <w:rsid w:val="00CB5C9B"/>
    <w:rsid w:val="00CB7616"/>
    <w:rsid w:val="00CC017D"/>
    <w:rsid w:val="00CC0640"/>
    <w:rsid w:val="00CC5ECA"/>
    <w:rsid w:val="00CD2AE0"/>
    <w:rsid w:val="00CD50A6"/>
    <w:rsid w:val="00CE68AB"/>
    <w:rsid w:val="00CE7AC8"/>
    <w:rsid w:val="00CF06B3"/>
    <w:rsid w:val="00CF0D7C"/>
    <w:rsid w:val="00CF6EEA"/>
    <w:rsid w:val="00CF7AAA"/>
    <w:rsid w:val="00D03CAB"/>
    <w:rsid w:val="00D12D1A"/>
    <w:rsid w:val="00D17E79"/>
    <w:rsid w:val="00D17F94"/>
    <w:rsid w:val="00D20178"/>
    <w:rsid w:val="00D20A1E"/>
    <w:rsid w:val="00D27580"/>
    <w:rsid w:val="00D36A79"/>
    <w:rsid w:val="00D37392"/>
    <w:rsid w:val="00D37C90"/>
    <w:rsid w:val="00D37F3F"/>
    <w:rsid w:val="00D37FBC"/>
    <w:rsid w:val="00D4054D"/>
    <w:rsid w:val="00D41CE1"/>
    <w:rsid w:val="00D42724"/>
    <w:rsid w:val="00D42940"/>
    <w:rsid w:val="00D4707A"/>
    <w:rsid w:val="00D53031"/>
    <w:rsid w:val="00D5397E"/>
    <w:rsid w:val="00D60C5F"/>
    <w:rsid w:val="00D6163E"/>
    <w:rsid w:val="00D620EF"/>
    <w:rsid w:val="00D62EF6"/>
    <w:rsid w:val="00D72A6F"/>
    <w:rsid w:val="00D73B90"/>
    <w:rsid w:val="00D73D4F"/>
    <w:rsid w:val="00D82AAC"/>
    <w:rsid w:val="00DA4858"/>
    <w:rsid w:val="00DA558F"/>
    <w:rsid w:val="00DA66CA"/>
    <w:rsid w:val="00DB2916"/>
    <w:rsid w:val="00DB385D"/>
    <w:rsid w:val="00DC0E67"/>
    <w:rsid w:val="00DC565C"/>
    <w:rsid w:val="00DE020B"/>
    <w:rsid w:val="00DE4691"/>
    <w:rsid w:val="00DE538B"/>
    <w:rsid w:val="00DE664D"/>
    <w:rsid w:val="00DE7CDD"/>
    <w:rsid w:val="00DF15F8"/>
    <w:rsid w:val="00DF1D16"/>
    <w:rsid w:val="00E052A4"/>
    <w:rsid w:val="00E07753"/>
    <w:rsid w:val="00E173FA"/>
    <w:rsid w:val="00E222D3"/>
    <w:rsid w:val="00E2405A"/>
    <w:rsid w:val="00E3284A"/>
    <w:rsid w:val="00E33202"/>
    <w:rsid w:val="00E3346E"/>
    <w:rsid w:val="00E40E21"/>
    <w:rsid w:val="00E41C40"/>
    <w:rsid w:val="00E42FEF"/>
    <w:rsid w:val="00E44830"/>
    <w:rsid w:val="00E44EE6"/>
    <w:rsid w:val="00E51839"/>
    <w:rsid w:val="00E55398"/>
    <w:rsid w:val="00E64213"/>
    <w:rsid w:val="00E70D89"/>
    <w:rsid w:val="00E70DF5"/>
    <w:rsid w:val="00E73FE5"/>
    <w:rsid w:val="00E7787F"/>
    <w:rsid w:val="00E813EF"/>
    <w:rsid w:val="00E82B3E"/>
    <w:rsid w:val="00E8411F"/>
    <w:rsid w:val="00E87E2D"/>
    <w:rsid w:val="00E904FB"/>
    <w:rsid w:val="00E908C0"/>
    <w:rsid w:val="00E91C5B"/>
    <w:rsid w:val="00E921E7"/>
    <w:rsid w:val="00E9274D"/>
    <w:rsid w:val="00EA6AA0"/>
    <w:rsid w:val="00EA7CBB"/>
    <w:rsid w:val="00EB0242"/>
    <w:rsid w:val="00EB056E"/>
    <w:rsid w:val="00EB3D9A"/>
    <w:rsid w:val="00EB3F27"/>
    <w:rsid w:val="00EB7078"/>
    <w:rsid w:val="00EB7CDD"/>
    <w:rsid w:val="00EC1C3C"/>
    <w:rsid w:val="00EC314E"/>
    <w:rsid w:val="00EC3DAF"/>
    <w:rsid w:val="00ED4AA2"/>
    <w:rsid w:val="00EE578D"/>
    <w:rsid w:val="00EF0DD5"/>
    <w:rsid w:val="00EF120B"/>
    <w:rsid w:val="00EF177F"/>
    <w:rsid w:val="00EF4182"/>
    <w:rsid w:val="00EF6DB3"/>
    <w:rsid w:val="00F008D0"/>
    <w:rsid w:val="00F04122"/>
    <w:rsid w:val="00F04CD9"/>
    <w:rsid w:val="00F079D9"/>
    <w:rsid w:val="00F14793"/>
    <w:rsid w:val="00F218C7"/>
    <w:rsid w:val="00F24063"/>
    <w:rsid w:val="00F253A8"/>
    <w:rsid w:val="00F25CCB"/>
    <w:rsid w:val="00F2633C"/>
    <w:rsid w:val="00F364F5"/>
    <w:rsid w:val="00F371AD"/>
    <w:rsid w:val="00F41979"/>
    <w:rsid w:val="00F46388"/>
    <w:rsid w:val="00F50C60"/>
    <w:rsid w:val="00F55548"/>
    <w:rsid w:val="00F61B41"/>
    <w:rsid w:val="00F649AA"/>
    <w:rsid w:val="00F65216"/>
    <w:rsid w:val="00F6718E"/>
    <w:rsid w:val="00F70DD1"/>
    <w:rsid w:val="00F7233D"/>
    <w:rsid w:val="00F73E20"/>
    <w:rsid w:val="00F751C7"/>
    <w:rsid w:val="00F8093D"/>
    <w:rsid w:val="00F90CAE"/>
    <w:rsid w:val="00FA093E"/>
    <w:rsid w:val="00FA0D0A"/>
    <w:rsid w:val="00FA316B"/>
    <w:rsid w:val="00FB004C"/>
    <w:rsid w:val="00FB74E0"/>
    <w:rsid w:val="00FC16DC"/>
    <w:rsid w:val="00FD400F"/>
    <w:rsid w:val="00FD47A1"/>
    <w:rsid w:val="00FD560B"/>
    <w:rsid w:val="00FD663E"/>
    <w:rsid w:val="00FD7AFF"/>
    <w:rsid w:val="00FE21D4"/>
    <w:rsid w:val="00FE26A8"/>
    <w:rsid w:val="00FE4334"/>
    <w:rsid w:val="00FE5005"/>
    <w:rsid w:val="00FE57C6"/>
    <w:rsid w:val="00FE7602"/>
    <w:rsid w:val="00FF08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1"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74D"/>
    <w:rPr>
      <w:lang w:val="pt-BR"/>
    </w:rPr>
  </w:style>
  <w:style w:type="paragraph" w:styleId="Ttulo1">
    <w:name w:val="heading 1"/>
    <w:basedOn w:val="Normal"/>
    <w:next w:val="Normal"/>
    <w:link w:val="Ttulo1Char"/>
    <w:uiPriority w:val="1"/>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1"/>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1B3490"/>
    <w:rPr>
      <w:rFonts w:asciiTheme="majorHAnsi" w:eastAsiaTheme="majorEastAsia" w:hAnsiTheme="majorHAnsi" w:cstheme="majorBidi"/>
      <w:b/>
      <w:bCs/>
      <w:kern w:val="32"/>
      <w:sz w:val="32"/>
      <w:szCs w:val="32"/>
      <w:lang w:val="pt-BR"/>
    </w:rPr>
  </w:style>
  <w:style w:type="character" w:customStyle="1" w:styleId="Ttulo2Char">
    <w:name w:val="Título 2 Char"/>
    <w:basedOn w:val="Fontepargpadro"/>
    <w:link w:val="Ttulo2"/>
    <w:uiPriority w:val="9"/>
    <w:rsid w:val="001B3490"/>
    <w:rPr>
      <w:rFonts w:asciiTheme="majorHAnsi" w:eastAsiaTheme="majorEastAsia" w:hAnsiTheme="majorHAnsi" w:cstheme="majorBidi"/>
      <w:b/>
      <w:bCs/>
      <w:i/>
      <w:iCs/>
      <w:sz w:val="28"/>
      <w:szCs w:val="28"/>
      <w:lang w:val="pt-BR"/>
    </w:rPr>
  </w:style>
  <w:style w:type="character" w:customStyle="1" w:styleId="Ttulo3Char">
    <w:name w:val="Título 3 Char"/>
    <w:basedOn w:val="Fontepargpadro"/>
    <w:link w:val="Ttulo3"/>
    <w:uiPriority w:val="9"/>
    <w:rsid w:val="001B3490"/>
    <w:rPr>
      <w:rFonts w:asciiTheme="majorHAnsi" w:eastAsiaTheme="majorEastAsia" w:hAnsiTheme="majorHAnsi" w:cstheme="majorBidi"/>
      <w:b/>
      <w:bCs/>
      <w:sz w:val="26"/>
      <w:szCs w:val="26"/>
      <w:lang w:val="pt-BR"/>
    </w:rPr>
  </w:style>
  <w:style w:type="character" w:customStyle="1" w:styleId="Ttulo4Char">
    <w:name w:val="Título 4 Char"/>
    <w:basedOn w:val="Fontepargpadro"/>
    <w:link w:val="Ttulo4"/>
    <w:uiPriority w:val="1"/>
    <w:rsid w:val="001B3490"/>
    <w:rPr>
      <w:rFonts w:asciiTheme="minorHAnsi" w:eastAsiaTheme="minorEastAsia" w:hAnsiTheme="minorHAnsi" w:cstheme="minorBidi"/>
      <w:b/>
      <w:bCs/>
      <w:sz w:val="28"/>
      <w:szCs w:val="28"/>
      <w:lang w:val="pt-BR"/>
    </w:rPr>
  </w:style>
  <w:style w:type="character" w:customStyle="1" w:styleId="Ttulo5Char">
    <w:name w:val="Título 5 Char"/>
    <w:basedOn w:val="Fontepargpadro"/>
    <w:link w:val="Ttulo5"/>
    <w:uiPriority w:val="9"/>
    <w:rsid w:val="001B3490"/>
    <w:rPr>
      <w:rFonts w:asciiTheme="minorHAnsi" w:eastAsiaTheme="minorEastAsia" w:hAnsiTheme="minorHAnsi" w:cstheme="minorBidi"/>
      <w:b/>
      <w:bCs/>
      <w:i/>
      <w:iCs/>
      <w:sz w:val="26"/>
      <w:szCs w:val="26"/>
      <w:lang w:val="pt-BR"/>
    </w:rPr>
  </w:style>
  <w:style w:type="character" w:customStyle="1" w:styleId="Ttulo6Char">
    <w:name w:val="Título 6 Char"/>
    <w:basedOn w:val="Fontepargpadro"/>
    <w:link w:val="Ttulo6"/>
    <w:rsid w:val="001B3490"/>
    <w:rPr>
      <w:b/>
      <w:bCs/>
      <w:sz w:val="22"/>
      <w:szCs w:val="22"/>
      <w:lang w:val="pt-BR"/>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lang w:val="pt-BR"/>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lang w:val="pt-BR"/>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lang w:val="pt-BR"/>
    </w:rPr>
  </w:style>
  <w:style w:type="paragraph" w:styleId="Cabealho">
    <w:name w:val="header"/>
    <w:basedOn w:val="Normal"/>
    <w:link w:val="CabealhoChar"/>
    <w:uiPriority w:val="99"/>
    <w:unhideWhenUsed/>
    <w:rsid w:val="00D42940"/>
    <w:pPr>
      <w:tabs>
        <w:tab w:val="center" w:pos="4252"/>
        <w:tab w:val="right" w:pos="8504"/>
      </w:tabs>
    </w:pPr>
  </w:style>
  <w:style w:type="character" w:customStyle="1" w:styleId="CabealhoChar">
    <w:name w:val="Cabeçalho Char"/>
    <w:basedOn w:val="Fontepargpadro"/>
    <w:link w:val="Cabealho"/>
    <w:uiPriority w:val="99"/>
    <w:rsid w:val="00D42940"/>
    <w:rPr>
      <w:lang w:val="pt-BR"/>
    </w:rPr>
  </w:style>
  <w:style w:type="paragraph" w:styleId="Rodap">
    <w:name w:val="footer"/>
    <w:aliases w:val=" Char,Char"/>
    <w:basedOn w:val="Normal"/>
    <w:link w:val="RodapChar"/>
    <w:uiPriority w:val="99"/>
    <w:unhideWhenUsed/>
    <w:rsid w:val="00D42940"/>
    <w:pPr>
      <w:tabs>
        <w:tab w:val="center" w:pos="4252"/>
        <w:tab w:val="right" w:pos="8504"/>
      </w:tabs>
    </w:pPr>
  </w:style>
  <w:style w:type="character" w:customStyle="1" w:styleId="RodapChar">
    <w:name w:val="Rodapé Char"/>
    <w:aliases w:val=" Char Char,Char Char"/>
    <w:basedOn w:val="Fontepargpadro"/>
    <w:link w:val="Rodap"/>
    <w:uiPriority w:val="99"/>
    <w:rsid w:val="00D42940"/>
    <w:rPr>
      <w:lang w:val="pt-BR"/>
    </w:rPr>
  </w:style>
  <w:style w:type="character" w:styleId="Hyperlink">
    <w:name w:val="Hyperlink"/>
    <w:basedOn w:val="Fontepargpadro"/>
    <w:uiPriority w:val="99"/>
    <w:rsid w:val="00D42940"/>
    <w:rPr>
      <w:color w:val="0000FF" w:themeColor="hyperlink"/>
      <w:u w:val="single"/>
    </w:rPr>
  </w:style>
  <w:style w:type="paragraph" w:styleId="PargrafodaLista">
    <w:name w:val="List Paragraph"/>
    <w:aliases w:val="Tabela,Parágrafo da Lista1,Parágrafo da Lista11,Subtítulo Projeto Básico,Parágrafo da Lista111,List Paragraph1,Segundo,Lista Itens,List Paragraph,numbered,List Paragraph Char Char,Equipment,List Paragraph11,List 1 Paragraph,b1,lp1"/>
    <w:basedOn w:val="Normal"/>
    <w:link w:val="PargrafodaListaChar"/>
    <w:uiPriority w:val="1"/>
    <w:qFormat/>
    <w:rsid w:val="005342FD"/>
    <w:pPr>
      <w:ind w:left="720"/>
      <w:contextualSpacing/>
    </w:pPr>
  </w:style>
  <w:style w:type="character" w:customStyle="1" w:styleId="PargrafodaListaChar">
    <w:name w:val="Parágrafo da Lista Char"/>
    <w:aliases w:val="Tabela Char,Parágrafo da Lista1 Char,Parágrafo da Lista11 Char,Subtítulo Projeto Básico Char,Parágrafo da Lista111 Char,List Paragraph1 Char,Segundo Char,Lista Itens Char,List Paragraph Char,numbered Char,Equipment Char,b1 Char"/>
    <w:link w:val="PargrafodaLista"/>
    <w:uiPriority w:val="1"/>
    <w:qFormat/>
    <w:locked/>
    <w:rsid w:val="00613B03"/>
    <w:rPr>
      <w:lang w:val="pt-BR"/>
    </w:rPr>
  </w:style>
  <w:style w:type="paragraph" w:styleId="Textodebalo">
    <w:name w:val="Balloon Text"/>
    <w:basedOn w:val="Normal"/>
    <w:link w:val="TextodebaloChar"/>
    <w:uiPriority w:val="99"/>
    <w:semiHidden/>
    <w:unhideWhenUsed/>
    <w:rsid w:val="005342FD"/>
    <w:rPr>
      <w:rFonts w:ascii="Segoe UI" w:hAnsi="Segoe UI" w:cs="Segoe UI"/>
      <w:sz w:val="18"/>
      <w:szCs w:val="18"/>
    </w:rPr>
  </w:style>
  <w:style w:type="character" w:customStyle="1" w:styleId="TextodebaloChar">
    <w:name w:val="Texto de balão Char"/>
    <w:basedOn w:val="Fontepargpadro"/>
    <w:link w:val="Textodebalo"/>
    <w:uiPriority w:val="99"/>
    <w:semiHidden/>
    <w:rsid w:val="005342FD"/>
    <w:rPr>
      <w:rFonts w:ascii="Segoe UI" w:hAnsi="Segoe UI" w:cs="Segoe UI"/>
      <w:sz w:val="18"/>
      <w:szCs w:val="18"/>
      <w:lang w:val="pt-BR"/>
    </w:rPr>
  </w:style>
  <w:style w:type="paragraph" w:styleId="Recuodecorpodetexto">
    <w:name w:val="Body Text Indent"/>
    <w:basedOn w:val="Normal"/>
    <w:link w:val="RecuodecorpodetextoChar"/>
    <w:uiPriority w:val="99"/>
    <w:rsid w:val="002D4752"/>
    <w:pPr>
      <w:ind w:left="3261"/>
      <w:jc w:val="both"/>
    </w:pPr>
    <w:rPr>
      <w:rFonts w:ascii="Arial" w:hAnsi="Arial"/>
      <w:sz w:val="24"/>
      <w:lang w:val="pt-PT" w:eastAsia="pt-BR"/>
    </w:rPr>
  </w:style>
  <w:style w:type="character" w:customStyle="1" w:styleId="RecuodecorpodetextoChar">
    <w:name w:val="Recuo de corpo de texto Char"/>
    <w:basedOn w:val="Fontepargpadro"/>
    <w:link w:val="Recuodecorpodetexto"/>
    <w:uiPriority w:val="99"/>
    <w:rsid w:val="002D4752"/>
    <w:rPr>
      <w:rFonts w:ascii="Arial" w:hAnsi="Arial"/>
      <w:sz w:val="24"/>
      <w:lang w:val="pt-PT" w:eastAsia="pt-BR"/>
    </w:rPr>
  </w:style>
  <w:style w:type="paragraph" w:styleId="Corpodetexto2">
    <w:name w:val="Body Text 2"/>
    <w:basedOn w:val="Normal"/>
    <w:link w:val="Corpodetexto2Char"/>
    <w:uiPriority w:val="99"/>
    <w:unhideWhenUsed/>
    <w:rsid w:val="00A47724"/>
    <w:pPr>
      <w:spacing w:after="120" w:line="480" w:lineRule="auto"/>
    </w:pPr>
    <w:rPr>
      <w:lang w:eastAsia="pt-BR"/>
    </w:rPr>
  </w:style>
  <w:style w:type="character" w:customStyle="1" w:styleId="Corpodetexto2Char">
    <w:name w:val="Corpo de texto 2 Char"/>
    <w:basedOn w:val="Fontepargpadro"/>
    <w:link w:val="Corpodetexto2"/>
    <w:uiPriority w:val="99"/>
    <w:rsid w:val="00A47724"/>
    <w:rPr>
      <w:lang w:val="pt-BR" w:eastAsia="pt-BR"/>
    </w:rPr>
  </w:style>
  <w:style w:type="paragraph" w:styleId="Textodenotaderodap">
    <w:name w:val="footnote text"/>
    <w:basedOn w:val="Normal"/>
    <w:link w:val="TextodenotaderodapChar"/>
    <w:rsid w:val="00A47724"/>
    <w:rPr>
      <w:lang w:eastAsia="pt-BR"/>
    </w:rPr>
  </w:style>
  <w:style w:type="character" w:customStyle="1" w:styleId="TextodenotaderodapChar">
    <w:name w:val="Texto de nota de rodapé Char"/>
    <w:basedOn w:val="Fontepargpadro"/>
    <w:link w:val="Textodenotaderodap"/>
    <w:rsid w:val="00A47724"/>
    <w:rPr>
      <w:lang w:val="pt-BR" w:eastAsia="pt-BR"/>
    </w:rPr>
  </w:style>
  <w:style w:type="character" w:styleId="Refdenotaderodap">
    <w:name w:val="footnote reference"/>
    <w:rsid w:val="00A47724"/>
    <w:rPr>
      <w:vertAlign w:val="superscript"/>
    </w:rPr>
  </w:style>
  <w:style w:type="table" w:styleId="Tabelacomgrade">
    <w:name w:val="Table Grid"/>
    <w:basedOn w:val="Tabelanormal"/>
    <w:uiPriority w:val="39"/>
    <w:rsid w:val="00A23A36"/>
    <w:rPr>
      <w:rFonts w:asciiTheme="minorHAnsi" w:eastAsiaTheme="minorHAnsi" w:hAnsiTheme="minorHAnsi" w:cstheme="minorBidi"/>
      <w:sz w:val="22"/>
      <w:szCs w:val="22"/>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D0C02"/>
    <w:pPr>
      <w:spacing w:before="100" w:beforeAutospacing="1" w:after="100" w:afterAutospacing="1"/>
    </w:pPr>
    <w:rPr>
      <w:sz w:val="24"/>
      <w:szCs w:val="24"/>
      <w:lang w:eastAsia="pt-BR"/>
    </w:rPr>
  </w:style>
  <w:style w:type="character" w:styleId="Forte">
    <w:name w:val="Strong"/>
    <w:basedOn w:val="Fontepargpadro"/>
    <w:uiPriority w:val="22"/>
    <w:qFormat/>
    <w:rsid w:val="004D0C02"/>
    <w:rPr>
      <w:b/>
      <w:bCs/>
    </w:rPr>
  </w:style>
  <w:style w:type="character" w:customStyle="1" w:styleId="apple-converted-space">
    <w:name w:val="apple-converted-space"/>
    <w:basedOn w:val="Fontepargpadro"/>
    <w:rsid w:val="004D0C02"/>
  </w:style>
  <w:style w:type="paragraph" w:styleId="Corpodetexto">
    <w:name w:val="Body Text"/>
    <w:basedOn w:val="Normal"/>
    <w:link w:val="CorpodetextoChar"/>
    <w:uiPriority w:val="1"/>
    <w:unhideWhenUsed/>
    <w:qFormat/>
    <w:rsid w:val="00A13C29"/>
    <w:pPr>
      <w:spacing w:after="120"/>
    </w:pPr>
  </w:style>
  <w:style w:type="character" w:customStyle="1" w:styleId="CorpodetextoChar">
    <w:name w:val="Corpo de texto Char"/>
    <w:basedOn w:val="Fontepargpadro"/>
    <w:link w:val="Corpodetexto"/>
    <w:uiPriority w:val="1"/>
    <w:rsid w:val="00A13C29"/>
    <w:rPr>
      <w:lang w:val="pt-BR"/>
    </w:rPr>
  </w:style>
  <w:style w:type="character" w:customStyle="1" w:styleId="MenoPendente1">
    <w:name w:val="Menção Pendente1"/>
    <w:basedOn w:val="Fontepargpadro"/>
    <w:uiPriority w:val="99"/>
    <w:semiHidden/>
    <w:unhideWhenUsed/>
    <w:rsid w:val="0034582B"/>
    <w:rPr>
      <w:color w:val="605E5C"/>
      <w:shd w:val="clear" w:color="auto" w:fill="E1DFDD"/>
    </w:rPr>
  </w:style>
  <w:style w:type="paragraph" w:customStyle="1" w:styleId="textbody">
    <w:name w:val="textbody"/>
    <w:basedOn w:val="Normal"/>
    <w:rsid w:val="002F3B84"/>
    <w:pPr>
      <w:spacing w:before="100" w:beforeAutospacing="1" w:after="100" w:afterAutospacing="1"/>
    </w:pPr>
    <w:rPr>
      <w:sz w:val="24"/>
      <w:szCs w:val="24"/>
      <w:lang w:eastAsia="pt-BR"/>
    </w:rPr>
  </w:style>
  <w:style w:type="paragraph" w:customStyle="1" w:styleId="TCU-Transcrio">
    <w:name w:val="TCU - Transcrição"/>
    <w:basedOn w:val="Normal"/>
    <w:qFormat/>
    <w:rsid w:val="006A6BE3"/>
    <w:pPr>
      <w:spacing w:after="120"/>
      <w:ind w:left="284" w:firstLine="567"/>
      <w:jc w:val="both"/>
    </w:pPr>
    <w:rPr>
      <w:i/>
      <w:sz w:val="24"/>
      <w:szCs w:val="22"/>
      <w14:ligatures w14:val="standardContextual"/>
    </w:rPr>
  </w:style>
  <w:style w:type="paragraph" w:customStyle="1" w:styleId="ember-view">
    <w:name w:val="ember-view"/>
    <w:basedOn w:val="Normal"/>
    <w:rsid w:val="00967CBC"/>
    <w:pPr>
      <w:spacing w:before="100" w:beforeAutospacing="1" w:after="100" w:afterAutospacing="1"/>
    </w:pPr>
    <w:rPr>
      <w:sz w:val="24"/>
      <w:szCs w:val="24"/>
      <w:lang w:eastAsia="pt-BR"/>
    </w:rPr>
  </w:style>
  <w:style w:type="character" w:styleId="nfase">
    <w:name w:val="Emphasis"/>
    <w:basedOn w:val="Fontepargpadro"/>
    <w:uiPriority w:val="20"/>
    <w:qFormat/>
    <w:rsid w:val="00967CBC"/>
    <w:rPr>
      <w:i/>
      <w:iCs/>
    </w:rPr>
  </w:style>
  <w:style w:type="character" w:customStyle="1" w:styleId="white-space-pre">
    <w:name w:val="white-space-pre"/>
    <w:basedOn w:val="Fontepargpadro"/>
    <w:rsid w:val="00967CBC"/>
  </w:style>
  <w:style w:type="paragraph" w:customStyle="1" w:styleId="paragraph">
    <w:name w:val="paragraph"/>
    <w:basedOn w:val="Normal"/>
    <w:rsid w:val="00A840D2"/>
    <w:pPr>
      <w:spacing w:before="100" w:beforeAutospacing="1" w:after="100" w:afterAutospacing="1"/>
    </w:pPr>
    <w:rPr>
      <w:sz w:val="24"/>
      <w:szCs w:val="24"/>
      <w:lang w:eastAsia="pt-BR"/>
    </w:rPr>
  </w:style>
  <w:style w:type="paragraph" w:customStyle="1" w:styleId="Padro">
    <w:name w:val="Padrão"/>
    <w:rsid w:val="00AB04CD"/>
    <w:pPr>
      <w:pBdr>
        <w:top w:val="nil"/>
        <w:left w:val="nil"/>
        <w:bottom w:val="nil"/>
        <w:right w:val="nil"/>
        <w:between w:val="nil"/>
        <w:bar w:val="nil"/>
      </w:pBdr>
    </w:pPr>
    <w:rPr>
      <w:rFonts w:ascii="Helvetica Neue" w:eastAsia="Arial Unicode MS" w:hAnsi="Helvetica Neue" w:cs="Arial Unicode MS"/>
      <w:color w:val="000000"/>
      <w:sz w:val="22"/>
      <w:szCs w:val="22"/>
      <w:bdr w:val="nil"/>
      <w:lang w:val="pt-PT" w:eastAsia="pt-BR"/>
    </w:rPr>
  </w:style>
  <w:style w:type="paragraph" w:customStyle="1" w:styleId="TituloNivel1">
    <w:name w:val="Titulo_Nivel_1"/>
    <w:basedOn w:val="Normal"/>
    <w:link w:val="TituloNivel1Char"/>
    <w:autoRedefine/>
    <w:qFormat/>
    <w:rsid w:val="0072160E"/>
    <w:pPr>
      <w:shd w:val="clear" w:color="auto" w:fill="D9D9D9" w:themeFill="background1" w:themeFillShade="D9"/>
      <w:spacing w:after="120"/>
      <w:jc w:val="both"/>
    </w:pPr>
    <w:rPr>
      <w:rFonts w:ascii="Arial Narrow" w:hAnsi="Arial Narrow"/>
      <w:b/>
      <w:bCs/>
      <w:sz w:val="24"/>
      <w:szCs w:val="24"/>
    </w:rPr>
  </w:style>
  <w:style w:type="character" w:customStyle="1" w:styleId="TituloNivel1Char">
    <w:name w:val="Titulo_Nivel_1 Char"/>
    <w:basedOn w:val="Fontepargpadro"/>
    <w:link w:val="TituloNivel1"/>
    <w:rsid w:val="0072160E"/>
    <w:rPr>
      <w:rFonts w:ascii="Arial Narrow" w:hAnsi="Arial Narrow"/>
      <w:b/>
      <w:bCs/>
      <w:sz w:val="24"/>
      <w:szCs w:val="24"/>
      <w:shd w:val="clear" w:color="auto" w:fill="D9D9D9" w:themeFill="background1" w:themeFillShade="D9"/>
      <w:lang w:val="pt-BR"/>
    </w:rPr>
  </w:style>
  <w:style w:type="paragraph" w:customStyle="1" w:styleId="TituloNivel2">
    <w:name w:val="Titulo_Nivel_2"/>
    <w:basedOn w:val="Normal"/>
    <w:link w:val="TituloNivel2Char"/>
    <w:autoRedefine/>
    <w:qFormat/>
    <w:rsid w:val="00C82A8F"/>
    <w:pPr>
      <w:spacing w:after="120"/>
      <w:jc w:val="both"/>
    </w:pPr>
    <w:rPr>
      <w:rFonts w:ascii="Arial Narrow" w:hAnsi="Arial Narrow"/>
      <w:b/>
      <w:bCs/>
      <w:sz w:val="24"/>
      <w:szCs w:val="24"/>
    </w:rPr>
  </w:style>
  <w:style w:type="character" w:customStyle="1" w:styleId="TituloNivel2Char">
    <w:name w:val="Titulo_Nivel_2 Char"/>
    <w:basedOn w:val="Fontepargpadro"/>
    <w:link w:val="TituloNivel2"/>
    <w:rsid w:val="00C82A8F"/>
    <w:rPr>
      <w:rFonts w:ascii="Arial Narrow" w:hAnsi="Arial Narrow"/>
      <w:b/>
      <w:bCs/>
      <w:sz w:val="24"/>
      <w:szCs w:val="24"/>
      <w:lang w:val="pt-BR"/>
    </w:rPr>
  </w:style>
  <w:style w:type="paragraph" w:styleId="Sumrio1">
    <w:name w:val="toc 1"/>
    <w:basedOn w:val="Normal"/>
    <w:next w:val="Normal"/>
    <w:autoRedefine/>
    <w:uiPriority w:val="39"/>
    <w:unhideWhenUsed/>
    <w:rsid w:val="00895BA9"/>
    <w:pPr>
      <w:spacing w:after="100"/>
    </w:pPr>
  </w:style>
  <w:style w:type="paragraph" w:styleId="Sumrio2">
    <w:name w:val="toc 2"/>
    <w:basedOn w:val="Normal"/>
    <w:next w:val="Normal"/>
    <w:autoRedefine/>
    <w:uiPriority w:val="39"/>
    <w:unhideWhenUsed/>
    <w:rsid w:val="00895BA9"/>
    <w:pPr>
      <w:spacing w:after="100"/>
      <w:ind w:left="200"/>
    </w:pPr>
  </w:style>
  <w:style w:type="table" w:customStyle="1" w:styleId="Tabelacomgrade1">
    <w:name w:val="Tabela com grade1"/>
    <w:basedOn w:val="Tabelanormal"/>
    <w:next w:val="Tabelacomgrade"/>
    <w:uiPriority w:val="59"/>
    <w:rsid w:val="00C3399F"/>
    <w:rPr>
      <w:sz w:val="22"/>
      <w:szCs w:val="22"/>
      <w:lang w:val="pt-BR"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80050"/>
    <w:pPr>
      <w:tabs>
        <w:tab w:val="left" w:pos="252"/>
        <w:tab w:val="left" w:pos="1710"/>
        <w:tab w:val="left" w:pos="1800"/>
        <w:tab w:val="left" w:pos="2070"/>
      </w:tabs>
      <w:jc w:val="both"/>
    </w:pPr>
    <w:rPr>
      <w:rFonts w:ascii="Arial" w:hAnsi="Arial" w:cs="Arial"/>
      <w:b/>
      <w:bCs/>
      <w:color w:val="000000"/>
      <w:sz w:val="22"/>
      <w:szCs w:val="22"/>
      <w:lang w:bidi="en-US"/>
    </w:rPr>
  </w:style>
  <w:style w:type="paragraph" w:customStyle="1" w:styleId="listbullet1">
    <w:name w:val="list bullet 1"/>
    <w:basedOn w:val="Normal"/>
    <w:uiPriority w:val="99"/>
    <w:rsid w:val="00380050"/>
    <w:pPr>
      <w:tabs>
        <w:tab w:val="left" w:pos="1710"/>
        <w:tab w:val="left" w:pos="1800"/>
        <w:tab w:val="left" w:pos="2070"/>
      </w:tabs>
      <w:spacing w:after="120" w:line="360" w:lineRule="auto"/>
      <w:jc w:val="both"/>
    </w:pPr>
    <w:rPr>
      <w:rFonts w:ascii="Verdana" w:hAnsi="Verdana" w:cs="Verdana"/>
      <w:color w:val="000000"/>
      <w:sz w:val="22"/>
      <w:szCs w:val="22"/>
      <w:lang w:bidi="en-US"/>
    </w:rPr>
  </w:style>
  <w:style w:type="paragraph" w:customStyle="1" w:styleId="Corpodetexto21">
    <w:name w:val="Corpo de texto 21"/>
    <w:basedOn w:val="Normal"/>
    <w:uiPriority w:val="99"/>
    <w:rsid w:val="00380050"/>
    <w:pPr>
      <w:jc w:val="both"/>
    </w:pPr>
    <w:rPr>
      <w:rFonts w:ascii="Tahoma" w:hAnsi="Tahoma" w:cs="Tahoma"/>
      <w:b/>
      <w:bCs/>
      <w:color w:val="000000"/>
      <w:sz w:val="24"/>
      <w:szCs w:val="24"/>
      <w:lang w:bidi="en-US"/>
    </w:rPr>
  </w:style>
  <w:style w:type="paragraph" w:customStyle="1" w:styleId="EDITAL">
    <w:name w:val="EDITAL"/>
    <w:basedOn w:val="Normal"/>
    <w:uiPriority w:val="99"/>
    <w:rsid w:val="00380050"/>
    <w:pPr>
      <w:ind w:left="288" w:right="288" w:firstLine="288"/>
      <w:jc w:val="both"/>
    </w:pPr>
    <w:rPr>
      <w:rFonts w:ascii="Calibri" w:hAnsi="Calibri"/>
      <w:sz w:val="24"/>
      <w:szCs w:val="24"/>
      <w:lang w:bidi="en-US"/>
    </w:rPr>
  </w:style>
  <w:style w:type="paragraph" w:customStyle="1" w:styleId="Default">
    <w:name w:val="Default"/>
    <w:rsid w:val="00380050"/>
    <w:pPr>
      <w:autoSpaceDE w:val="0"/>
      <w:autoSpaceDN w:val="0"/>
      <w:adjustRightInd w:val="0"/>
    </w:pPr>
    <w:rPr>
      <w:rFonts w:ascii="Arial" w:hAnsi="Arial" w:cs="Arial"/>
      <w:color w:val="000000"/>
      <w:sz w:val="24"/>
      <w:szCs w:val="24"/>
      <w:lang w:val="pt-BR" w:eastAsia="pt-BR"/>
    </w:rPr>
  </w:style>
  <w:style w:type="paragraph" w:customStyle="1" w:styleId="Nivel01Titulo">
    <w:name w:val="Nivel_01_Titulo"/>
    <w:basedOn w:val="Ttulo1"/>
    <w:next w:val="Normal"/>
    <w:link w:val="Nivel01TituloChar"/>
    <w:qFormat/>
    <w:rsid w:val="00380050"/>
    <w:pPr>
      <w:keepLines/>
      <w:numPr>
        <w:numId w:val="6"/>
      </w:numPr>
      <w:tabs>
        <w:tab w:val="left" w:pos="567"/>
      </w:tabs>
      <w:spacing w:after="0"/>
      <w:jc w:val="both"/>
    </w:pPr>
    <w:rPr>
      <w:rFonts w:ascii="Arial" w:eastAsia="Times New Roman" w:hAnsi="Arial" w:cs="Times New Roman"/>
      <w:color w:val="2F5496"/>
      <w:kern w:val="0"/>
      <w:sz w:val="20"/>
      <w:szCs w:val="20"/>
    </w:rPr>
  </w:style>
  <w:style w:type="character" w:customStyle="1" w:styleId="Nivel01TituloChar">
    <w:name w:val="Nivel_01_Titulo Char"/>
    <w:link w:val="Nivel01Titulo"/>
    <w:rsid w:val="00380050"/>
    <w:rPr>
      <w:rFonts w:ascii="Arial" w:hAnsi="Arial"/>
      <w:b/>
      <w:bCs/>
      <w:color w:val="2F5496"/>
      <w:lang w:val="pt-BR"/>
    </w:rPr>
  </w:style>
  <w:style w:type="paragraph" w:customStyle="1" w:styleId="Nvel2-Red">
    <w:name w:val="Nível 2 -Red"/>
    <w:basedOn w:val="Normal"/>
    <w:link w:val="Nvel2-RedChar"/>
    <w:qFormat/>
    <w:rsid w:val="00380050"/>
    <w:pPr>
      <w:numPr>
        <w:ilvl w:val="1"/>
        <w:numId w:val="5"/>
      </w:numPr>
      <w:spacing w:before="120" w:after="120" w:line="276" w:lineRule="auto"/>
      <w:ind w:left="0" w:firstLine="0"/>
      <w:jc w:val="both"/>
    </w:pPr>
    <w:rPr>
      <w:rFonts w:ascii="Arial" w:hAnsi="Arial"/>
      <w:i/>
      <w:iCs/>
      <w:color w:val="FF0000"/>
      <w:lang w:eastAsia="pt-BR"/>
    </w:rPr>
  </w:style>
  <w:style w:type="character" w:customStyle="1" w:styleId="Nvel2-RedChar">
    <w:name w:val="Nível 2 -Red Char"/>
    <w:link w:val="Nvel2-Red"/>
    <w:rsid w:val="00380050"/>
    <w:rPr>
      <w:rFonts w:ascii="Arial" w:hAnsi="Arial"/>
      <w:i/>
      <w:iCs/>
      <w:color w:val="FF0000"/>
      <w:lang w:val="pt-BR" w:eastAsia="pt-BR"/>
    </w:rPr>
  </w:style>
  <w:style w:type="paragraph" w:customStyle="1" w:styleId="Nvel3-R">
    <w:name w:val="Nível 3-R"/>
    <w:basedOn w:val="Normal"/>
    <w:qFormat/>
    <w:rsid w:val="00380050"/>
    <w:pPr>
      <w:tabs>
        <w:tab w:val="num" w:pos="0"/>
      </w:tabs>
      <w:spacing w:before="120" w:after="120" w:line="276" w:lineRule="auto"/>
      <w:ind w:left="284"/>
      <w:jc w:val="both"/>
    </w:pPr>
    <w:rPr>
      <w:rFonts w:ascii="Arial" w:hAnsi="Arial" w:cs="Arial"/>
      <w:i/>
      <w:iCs/>
      <w:color w:val="FF0000"/>
      <w:lang w:eastAsia="pt-BR"/>
    </w:rPr>
  </w:style>
  <w:style w:type="paragraph" w:customStyle="1" w:styleId="Nvel4-R">
    <w:name w:val="Nível 4-R"/>
    <w:basedOn w:val="Normal"/>
    <w:qFormat/>
    <w:rsid w:val="00380050"/>
    <w:pPr>
      <w:numPr>
        <w:ilvl w:val="3"/>
        <w:numId w:val="5"/>
      </w:numPr>
      <w:tabs>
        <w:tab w:val="num" w:pos="0"/>
      </w:tabs>
      <w:spacing w:before="120" w:after="120" w:line="276" w:lineRule="auto"/>
      <w:ind w:left="851" w:firstLine="0"/>
      <w:jc w:val="both"/>
    </w:pPr>
    <w:rPr>
      <w:rFonts w:ascii="Arial" w:hAnsi="Arial" w:cs="Arial"/>
      <w:i/>
      <w:iCs/>
      <w:color w:val="FF0000"/>
      <w:lang w:eastAsia="pt-BR"/>
    </w:rPr>
  </w:style>
  <w:style w:type="paragraph" w:customStyle="1" w:styleId="Corpodetexto1">
    <w:name w:val="Corpo de texto1"/>
    <w:link w:val="Corpodetexto1Char"/>
    <w:uiPriority w:val="99"/>
    <w:rsid w:val="00222510"/>
    <w:rPr>
      <w:rFonts w:ascii="CG Times" w:hAnsi="CG Times"/>
      <w:color w:val="000000"/>
      <w:sz w:val="24"/>
      <w:lang w:eastAsia="pt-BR"/>
    </w:rPr>
  </w:style>
  <w:style w:type="character" w:customStyle="1" w:styleId="Corpodetexto1Char">
    <w:name w:val="Corpo de texto1 Char"/>
    <w:link w:val="Corpodetexto1"/>
    <w:uiPriority w:val="99"/>
    <w:locked/>
    <w:rsid w:val="00222510"/>
    <w:rPr>
      <w:rFonts w:ascii="CG Times" w:hAnsi="CG Times"/>
      <w:color w:val="000000"/>
      <w:sz w:val="24"/>
      <w:lang w:eastAsia="pt-BR"/>
    </w:rPr>
  </w:style>
  <w:style w:type="paragraph" w:customStyle="1" w:styleId="Corpo">
    <w:name w:val="Corpo"/>
    <w:uiPriority w:val="99"/>
    <w:rsid w:val="00483D4C"/>
    <w:pPr>
      <w:suppressAutoHyphens/>
      <w:spacing w:after="200" w:line="276" w:lineRule="auto"/>
    </w:pPr>
    <w:rPr>
      <w:rFonts w:ascii="Calibri" w:hAnsi="Calibri"/>
      <w:color w:val="000000"/>
      <w:sz w:val="24"/>
      <w:szCs w:val="24"/>
      <w:lang w:val="pt-BR" w:eastAsia="pt-BR"/>
    </w:rPr>
  </w:style>
  <w:style w:type="table" w:customStyle="1" w:styleId="TableNormal">
    <w:name w:val="Table Normal"/>
    <w:uiPriority w:val="2"/>
    <w:semiHidden/>
    <w:unhideWhenUsed/>
    <w:qFormat/>
    <w:rsid w:val="00AC5D58"/>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C5D58"/>
    <w:pPr>
      <w:widowControl w:val="0"/>
      <w:autoSpaceDE w:val="0"/>
      <w:autoSpaceDN w:val="0"/>
    </w:pPr>
    <w:rPr>
      <w:rFonts w:ascii="Arial MT" w:eastAsia="Arial MT" w:hAnsi="Arial MT" w:cs="Arial MT"/>
      <w:sz w:val="22"/>
      <w:szCs w:val="22"/>
      <w:lang w:val="pt-PT"/>
    </w:rPr>
  </w:style>
  <w:style w:type="table" w:styleId="ListaClara">
    <w:name w:val="Light List"/>
    <w:basedOn w:val="Tabelanormal"/>
    <w:uiPriority w:val="61"/>
    <w:rsid w:val="00AC5D58"/>
    <w:pPr>
      <w:widowControl w:val="0"/>
      <w:autoSpaceDE w:val="0"/>
      <w:autoSpaceDN w:val="0"/>
    </w:pPr>
    <w:rPr>
      <w:rFonts w:asciiTheme="minorHAnsi" w:eastAsiaTheme="minorHAnsi"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emEspaamento">
    <w:name w:val="No Spacing"/>
    <w:basedOn w:val="Normal"/>
    <w:uiPriority w:val="1"/>
    <w:qFormat/>
    <w:rsid w:val="00AC5D58"/>
    <w:rPr>
      <w:rFonts w:ascii="Calibri" w:hAnsi="Calibri"/>
      <w:sz w:val="24"/>
      <w:szCs w:val="32"/>
      <w:lang w:bidi="en-US"/>
    </w:rPr>
  </w:style>
  <w:style w:type="paragraph" w:styleId="Ttulo">
    <w:name w:val="Title"/>
    <w:basedOn w:val="Normal"/>
    <w:link w:val="TtuloChar"/>
    <w:uiPriority w:val="1"/>
    <w:qFormat/>
    <w:rsid w:val="00431E31"/>
    <w:pPr>
      <w:widowControl w:val="0"/>
      <w:autoSpaceDE w:val="0"/>
      <w:autoSpaceDN w:val="0"/>
      <w:ind w:left="3" w:right="157"/>
      <w:jc w:val="center"/>
    </w:pPr>
    <w:rPr>
      <w:sz w:val="44"/>
      <w:szCs w:val="44"/>
      <w:lang w:val="pt-PT"/>
    </w:rPr>
  </w:style>
  <w:style w:type="character" w:customStyle="1" w:styleId="TtuloChar">
    <w:name w:val="Título Char"/>
    <w:basedOn w:val="Fontepargpadro"/>
    <w:link w:val="Ttulo"/>
    <w:uiPriority w:val="1"/>
    <w:rsid w:val="00431E31"/>
    <w:rPr>
      <w:sz w:val="44"/>
      <w:szCs w:val="44"/>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1"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74D"/>
    <w:rPr>
      <w:lang w:val="pt-BR"/>
    </w:rPr>
  </w:style>
  <w:style w:type="paragraph" w:styleId="Ttulo1">
    <w:name w:val="heading 1"/>
    <w:basedOn w:val="Normal"/>
    <w:next w:val="Normal"/>
    <w:link w:val="Ttulo1Char"/>
    <w:uiPriority w:val="1"/>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1"/>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1B3490"/>
    <w:rPr>
      <w:rFonts w:asciiTheme="majorHAnsi" w:eastAsiaTheme="majorEastAsia" w:hAnsiTheme="majorHAnsi" w:cstheme="majorBidi"/>
      <w:b/>
      <w:bCs/>
      <w:kern w:val="32"/>
      <w:sz w:val="32"/>
      <w:szCs w:val="32"/>
      <w:lang w:val="pt-BR"/>
    </w:rPr>
  </w:style>
  <w:style w:type="character" w:customStyle="1" w:styleId="Ttulo2Char">
    <w:name w:val="Título 2 Char"/>
    <w:basedOn w:val="Fontepargpadro"/>
    <w:link w:val="Ttulo2"/>
    <w:uiPriority w:val="9"/>
    <w:rsid w:val="001B3490"/>
    <w:rPr>
      <w:rFonts w:asciiTheme="majorHAnsi" w:eastAsiaTheme="majorEastAsia" w:hAnsiTheme="majorHAnsi" w:cstheme="majorBidi"/>
      <w:b/>
      <w:bCs/>
      <w:i/>
      <w:iCs/>
      <w:sz w:val="28"/>
      <w:szCs w:val="28"/>
      <w:lang w:val="pt-BR"/>
    </w:rPr>
  </w:style>
  <w:style w:type="character" w:customStyle="1" w:styleId="Ttulo3Char">
    <w:name w:val="Título 3 Char"/>
    <w:basedOn w:val="Fontepargpadro"/>
    <w:link w:val="Ttulo3"/>
    <w:uiPriority w:val="9"/>
    <w:rsid w:val="001B3490"/>
    <w:rPr>
      <w:rFonts w:asciiTheme="majorHAnsi" w:eastAsiaTheme="majorEastAsia" w:hAnsiTheme="majorHAnsi" w:cstheme="majorBidi"/>
      <w:b/>
      <w:bCs/>
      <w:sz w:val="26"/>
      <w:szCs w:val="26"/>
      <w:lang w:val="pt-BR"/>
    </w:rPr>
  </w:style>
  <w:style w:type="character" w:customStyle="1" w:styleId="Ttulo4Char">
    <w:name w:val="Título 4 Char"/>
    <w:basedOn w:val="Fontepargpadro"/>
    <w:link w:val="Ttulo4"/>
    <w:uiPriority w:val="1"/>
    <w:rsid w:val="001B3490"/>
    <w:rPr>
      <w:rFonts w:asciiTheme="minorHAnsi" w:eastAsiaTheme="minorEastAsia" w:hAnsiTheme="minorHAnsi" w:cstheme="minorBidi"/>
      <w:b/>
      <w:bCs/>
      <w:sz w:val="28"/>
      <w:szCs w:val="28"/>
      <w:lang w:val="pt-BR"/>
    </w:rPr>
  </w:style>
  <w:style w:type="character" w:customStyle="1" w:styleId="Ttulo5Char">
    <w:name w:val="Título 5 Char"/>
    <w:basedOn w:val="Fontepargpadro"/>
    <w:link w:val="Ttulo5"/>
    <w:uiPriority w:val="9"/>
    <w:rsid w:val="001B3490"/>
    <w:rPr>
      <w:rFonts w:asciiTheme="minorHAnsi" w:eastAsiaTheme="minorEastAsia" w:hAnsiTheme="minorHAnsi" w:cstheme="minorBidi"/>
      <w:b/>
      <w:bCs/>
      <w:i/>
      <w:iCs/>
      <w:sz w:val="26"/>
      <w:szCs w:val="26"/>
      <w:lang w:val="pt-BR"/>
    </w:rPr>
  </w:style>
  <w:style w:type="character" w:customStyle="1" w:styleId="Ttulo6Char">
    <w:name w:val="Título 6 Char"/>
    <w:basedOn w:val="Fontepargpadro"/>
    <w:link w:val="Ttulo6"/>
    <w:rsid w:val="001B3490"/>
    <w:rPr>
      <w:b/>
      <w:bCs/>
      <w:sz w:val="22"/>
      <w:szCs w:val="22"/>
      <w:lang w:val="pt-BR"/>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lang w:val="pt-BR"/>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lang w:val="pt-BR"/>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lang w:val="pt-BR"/>
    </w:rPr>
  </w:style>
  <w:style w:type="paragraph" w:styleId="Cabealho">
    <w:name w:val="header"/>
    <w:basedOn w:val="Normal"/>
    <w:link w:val="CabealhoChar"/>
    <w:uiPriority w:val="99"/>
    <w:unhideWhenUsed/>
    <w:rsid w:val="00D42940"/>
    <w:pPr>
      <w:tabs>
        <w:tab w:val="center" w:pos="4252"/>
        <w:tab w:val="right" w:pos="8504"/>
      </w:tabs>
    </w:pPr>
  </w:style>
  <w:style w:type="character" w:customStyle="1" w:styleId="CabealhoChar">
    <w:name w:val="Cabeçalho Char"/>
    <w:basedOn w:val="Fontepargpadro"/>
    <w:link w:val="Cabealho"/>
    <w:uiPriority w:val="99"/>
    <w:rsid w:val="00D42940"/>
    <w:rPr>
      <w:lang w:val="pt-BR"/>
    </w:rPr>
  </w:style>
  <w:style w:type="paragraph" w:styleId="Rodap">
    <w:name w:val="footer"/>
    <w:aliases w:val=" Char,Char"/>
    <w:basedOn w:val="Normal"/>
    <w:link w:val="RodapChar"/>
    <w:uiPriority w:val="99"/>
    <w:unhideWhenUsed/>
    <w:rsid w:val="00D42940"/>
    <w:pPr>
      <w:tabs>
        <w:tab w:val="center" w:pos="4252"/>
        <w:tab w:val="right" w:pos="8504"/>
      </w:tabs>
    </w:pPr>
  </w:style>
  <w:style w:type="character" w:customStyle="1" w:styleId="RodapChar">
    <w:name w:val="Rodapé Char"/>
    <w:aliases w:val=" Char Char,Char Char"/>
    <w:basedOn w:val="Fontepargpadro"/>
    <w:link w:val="Rodap"/>
    <w:uiPriority w:val="99"/>
    <w:rsid w:val="00D42940"/>
    <w:rPr>
      <w:lang w:val="pt-BR"/>
    </w:rPr>
  </w:style>
  <w:style w:type="character" w:styleId="Hyperlink">
    <w:name w:val="Hyperlink"/>
    <w:basedOn w:val="Fontepargpadro"/>
    <w:uiPriority w:val="99"/>
    <w:rsid w:val="00D42940"/>
    <w:rPr>
      <w:color w:val="0000FF" w:themeColor="hyperlink"/>
      <w:u w:val="single"/>
    </w:rPr>
  </w:style>
  <w:style w:type="paragraph" w:styleId="PargrafodaLista">
    <w:name w:val="List Paragraph"/>
    <w:aliases w:val="Tabela,Parágrafo da Lista1,Parágrafo da Lista11,Subtítulo Projeto Básico,Parágrafo da Lista111,List Paragraph1,Segundo,Lista Itens,List Paragraph,numbered,List Paragraph Char Char,Equipment,List Paragraph11,List 1 Paragraph,b1,lp1"/>
    <w:basedOn w:val="Normal"/>
    <w:link w:val="PargrafodaListaChar"/>
    <w:uiPriority w:val="1"/>
    <w:qFormat/>
    <w:rsid w:val="005342FD"/>
    <w:pPr>
      <w:ind w:left="720"/>
      <w:contextualSpacing/>
    </w:pPr>
  </w:style>
  <w:style w:type="character" w:customStyle="1" w:styleId="PargrafodaListaChar">
    <w:name w:val="Parágrafo da Lista Char"/>
    <w:aliases w:val="Tabela Char,Parágrafo da Lista1 Char,Parágrafo da Lista11 Char,Subtítulo Projeto Básico Char,Parágrafo da Lista111 Char,List Paragraph1 Char,Segundo Char,Lista Itens Char,List Paragraph Char,numbered Char,Equipment Char,b1 Char"/>
    <w:link w:val="PargrafodaLista"/>
    <w:uiPriority w:val="1"/>
    <w:qFormat/>
    <w:locked/>
    <w:rsid w:val="00613B03"/>
    <w:rPr>
      <w:lang w:val="pt-BR"/>
    </w:rPr>
  </w:style>
  <w:style w:type="paragraph" w:styleId="Textodebalo">
    <w:name w:val="Balloon Text"/>
    <w:basedOn w:val="Normal"/>
    <w:link w:val="TextodebaloChar"/>
    <w:uiPriority w:val="99"/>
    <w:semiHidden/>
    <w:unhideWhenUsed/>
    <w:rsid w:val="005342FD"/>
    <w:rPr>
      <w:rFonts w:ascii="Segoe UI" w:hAnsi="Segoe UI" w:cs="Segoe UI"/>
      <w:sz w:val="18"/>
      <w:szCs w:val="18"/>
    </w:rPr>
  </w:style>
  <w:style w:type="character" w:customStyle="1" w:styleId="TextodebaloChar">
    <w:name w:val="Texto de balão Char"/>
    <w:basedOn w:val="Fontepargpadro"/>
    <w:link w:val="Textodebalo"/>
    <w:uiPriority w:val="99"/>
    <w:semiHidden/>
    <w:rsid w:val="005342FD"/>
    <w:rPr>
      <w:rFonts w:ascii="Segoe UI" w:hAnsi="Segoe UI" w:cs="Segoe UI"/>
      <w:sz w:val="18"/>
      <w:szCs w:val="18"/>
      <w:lang w:val="pt-BR"/>
    </w:rPr>
  </w:style>
  <w:style w:type="paragraph" w:styleId="Recuodecorpodetexto">
    <w:name w:val="Body Text Indent"/>
    <w:basedOn w:val="Normal"/>
    <w:link w:val="RecuodecorpodetextoChar"/>
    <w:uiPriority w:val="99"/>
    <w:rsid w:val="002D4752"/>
    <w:pPr>
      <w:ind w:left="3261"/>
      <w:jc w:val="both"/>
    </w:pPr>
    <w:rPr>
      <w:rFonts w:ascii="Arial" w:hAnsi="Arial"/>
      <w:sz w:val="24"/>
      <w:lang w:val="pt-PT" w:eastAsia="pt-BR"/>
    </w:rPr>
  </w:style>
  <w:style w:type="character" w:customStyle="1" w:styleId="RecuodecorpodetextoChar">
    <w:name w:val="Recuo de corpo de texto Char"/>
    <w:basedOn w:val="Fontepargpadro"/>
    <w:link w:val="Recuodecorpodetexto"/>
    <w:uiPriority w:val="99"/>
    <w:rsid w:val="002D4752"/>
    <w:rPr>
      <w:rFonts w:ascii="Arial" w:hAnsi="Arial"/>
      <w:sz w:val="24"/>
      <w:lang w:val="pt-PT" w:eastAsia="pt-BR"/>
    </w:rPr>
  </w:style>
  <w:style w:type="paragraph" w:styleId="Corpodetexto2">
    <w:name w:val="Body Text 2"/>
    <w:basedOn w:val="Normal"/>
    <w:link w:val="Corpodetexto2Char"/>
    <w:uiPriority w:val="99"/>
    <w:unhideWhenUsed/>
    <w:rsid w:val="00A47724"/>
    <w:pPr>
      <w:spacing w:after="120" w:line="480" w:lineRule="auto"/>
    </w:pPr>
    <w:rPr>
      <w:lang w:eastAsia="pt-BR"/>
    </w:rPr>
  </w:style>
  <w:style w:type="character" w:customStyle="1" w:styleId="Corpodetexto2Char">
    <w:name w:val="Corpo de texto 2 Char"/>
    <w:basedOn w:val="Fontepargpadro"/>
    <w:link w:val="Corpodetexto2"/>
    <w:uiPriority w:val="99"/>
    <w:rsid w:val="00A47724"/>
    <w:rPr>
      <w:lang w:val="pt-BR" w:eastAsia="pt-BR"/>
    </w:rPr>
  </w:style>
  <w:style w:type="paragraph" w:styleId="Textodenotaderodap">
    <w:name w:val="footnote text"/>
    <w:basedOn w:val="Normal"/>
    <w:link w:val="TextodenotaderodapChar"/>
    <w:rsid w:val="00A47724"/>
    <w:rPr>
      <w:lang w:eastAsia="pt-BR"/>
    </w:rPr>
  </w:style>
  <w:style w:type="character" w:customStyle="1" w:styleId="TextodenotaderodapChar">
    <w:name w:val="Texto de nota de rodapé Char"/>
    <w:basedOn w:val="Fontepargpadro"/>
    <w:link w:val="Textodenotaderodap"/>
    <w:rsid w:val="00A47724"/>
    <w:rPr>
      <w:lang w:val="pt-BR" w:eastAsia="pt-BR"/>
    </w:rPr>
  </w:style>
  <w:style w:type="character" w:styleId="Refdenotaderodap">
    <w:name w:val="footnote reference"/>
    <w:rsid w:val="00A47724"/>
    <w:rPr>
      <w:vertAlign w:val="superscript"/>
    </w:rPr>
  </w:style>
  <w:style w:type="table" w:styleId="Tabelacomgrade">
    <w:name w:val="Table Grid"/>
    <w:basedOn w:val="Tabelanormal"/>
    <w:uiPriority w:val="39"/>
    <w:rsid w:val="00A23A36"/>
    <w:rPr>
      <w:rFonts w:asciiTheme="minorHAnsi" w:eastAsiaTheme="minorHAnsi" w:hAnsiTheme="minorHAnsi" w:cstheme="minorBidi"/>
      <w:sz w:val="22"/>
      <w:szCs w:val="22"/>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D0C02"/>
    <w:pPr>
      <w:spacing w:before="100" w:beforeAutospacing="1" w:after="100" w:afterAutospacing="1"/>
    </w:pPr>
    <w:rPr>
      <w:sz w:val="24"/>
      <w:szCs w:val="24"/>
      <w:lang w:eastAsia="pt-BR"/>
    </w:rPr>
  </w:style>
  <w:style w:type="character" w:styleId="Forte">
    <w:name w:val="Strong"/>
    <w:basedOn w:val="Fontepargpadro"/>
    <w:uiPriority w:val="22"/>
    <w:qFormat/>
    <w:rsid w:val="004D0C02"/>
    <w:rPr>
      <w:b/>
      <w:bCs/>
    </w:rPr>
  </w:style>
  <w:style w:type="character" w:customStyle="1" w:styleId="apple-converted-space">
    <w:name w:val="apple-converted-space"/>
    <w:basedOn w:val="Fontepargpadro"/>
    <w:rsid w:val="004D0C02"/>
  </w:style>
  <w:style w:type="paragraph" w:styleId="Corpodetexto">
    <w:name w:val="Body Text"/>
    <w:basedOn w:val="Normal"/>
    <w:link w:val="CorpodetextoChar"/>
    <w:uiPriority w:val="1"/>
    <w:unhideWhenUsed/>
    <w:qFormat/>
    <w:rsid w:val="00A13C29"/>
    <w:pPr>
      <w:spacing w:after="120"/>
    </w:pPr>
  </w:style>
  <w:style w:type="character" w:customStyle="1" w:styleId="CorpodetextoChar">
    <w:name w:val="Corpo de texto Char"/>
    <w:basedOn w:val="Fontepargpadro"/>
    <w:link w:val="Corpodetexto"/>
    <w:uiPriority w:val="1"/>
    <w:rsid w:val="00A13C29"/>
    <w:rPr>
      <w:lang w:val="pt-BR"/>
    </w:rPr>
  </w:style>
  <w:style w:type="character" w:customStyle="1" w:styleId="MenoPendente1">
    <w:name w:val="Menção Pendente1"/>
    <w:basedOn w:val="Fontepargpadro"/>
    <w:uiPriority w:val="99"/>
    <w:semiHidden/>
    <w:unhideWhenUsed/>
    <w:rsid w:val="0034582B"/>
    <w:rPr>
      <w:color w:val="605E5C"/>
      <w:shd w:val="clear" w:color="auto" w:fill="E1DFDD"/>
    </w:rPr>
  </w:style>
  <w:style w:type="paragraph" w:customStyle="1" w:styleId="textbody">
    <w:name w:val="textbody"/>
    <w:basedOn w:val="Normal"/>
    <w:rsid w:val="002F3B84"/>
    <w:pPr>
      <w:spacing w:before="100" w:beforeAutospacing="1" w:after="100" w:afterAutospacing="1"/>
    </w:pPr>
    <w:rPr>
      <w:sz w:val="24"/>
      <w:szCs w:val="24"/>
      <w:lang w:eastAsia="pt-BR"/>
    </w:rPr>
  </w:style>
  <w:style w:type="paragraph" w:customStyle="1" w:styleId="TCU-Transcrio">
    <w:name w:val="TCU - Transcrição"/>
    <w:basedOn w:val="Normal"/>
    <w:qFormat/>
    <w:rsid w:val="006A6BE3"/>
    <w:pPr>
      <w:spacing w:after="120"/>
      <w:ind w:left="284" w:firstLine="567"/>
      <w:jc w:val="both"/>
    </w:pPr>
    <w:rPr>
      <w:i/>
      <w:sz w:val="24"/>
      <w:szCs w:val="22"/>
      <w14:ligatures w14:val="standardContextual"/>
    </w:rPr>
  </w:style>
  <w:style w:type="paragraph" w:customStyle="1" w:styleId="ember-view">
    <w:name w:val="ember-view"/>
    <w:basedOn w:val="Normal"/>
    <w:rsid w:val="00967CBC"/>
    <w:pPr>
      <w:spacing w:before="100" w:beforeAutospacing="1" w:after="100" w:afterAutospacing="1"/>
    </w:pPr>
    <w:rPr>
      <w:sz w:val="24"/>
      <w:szCs w:val="24"/>
      <w:lang w:eastAsia="pt-BR"/>
    </w:rPr>
  </w:style>
  <w:style w:type="character" w:styleId="nfase">
    <w:name w:val="Emphasis"/>
    <w:basedOn w:val="Fontepargpadro"/>
    <w:uiPriority w:val="20"/>
    <w:qFormat/>
    <w:rsid w:val="00967CBC"/>
    <w:rPr>
      <w:i/>
      <w:iCs/>
    </w:rPr>
  </w:style>
  <w:style w:type="character" w:customStyle="1" w:styleId="white-space-pre">
    <w:name w:val="white-space-pre"/>
    <w:basedOn w:val="Fontepargpadro"/>
    <w:rsid w:val="00967CBC"/>
  </w:style>
  <w:style w:type="paragraph" w:customStyle="1" w:styleId="paragraph">
    <w:name w:val="paragraph"/>
    <w:basedOn w:val="Normal"/>
    <w:rsid w:val="00A840D2"/>
    <w:pPr>
      <w:spacing w:before="100" w:beforeAutospacing="1" w:after="100" w:afterAutospacing="1"/>
    </w:pPr>
    <w:rPr>
      <w:sz w:val="24"/>
      <w:szCs w:val="24"/>
      <w:lang w:eastAsia="pt-BR"/>
    </w:rPr>
  </w:style>
  <w:style w:type="paragraph" w:customStyle="1" w:styleId="Padro">
    <w:name w:val="Padrão"/>
    <w:rsid w:val="00AB04CD"/>
    <w:pPr>
      <w:pBdr>
        <w:top w:val="nil"/>
        <w:left w:val="nil"/>
        <w:bottom w:val="nil"/>
        <w:right w:val="nil"/>
        <w:between w:val="nil"/>
        <w:bar w:val="nil"/>
      </w:pBdr>
    </w:pPr>
    <w:rPr>
      <w:rFonts w:ascii="Helvetica Neue" w:eastAsia="Arial Unicode MS" w:hAnsi="Helvetica Neue" w:cs="Arial Unicode MS"/>
      <w:color w:val="000000"/>
      <w:sz w:val="22"/>
      <w:szCs w:val="22"/>
      <w:bdr w:val="nil"/>
      <w:lang w:val="pt-PT" w:eastAsia="pt-BR"/>
    </w:rPr>
  </w:style>
  <w:style w:type="paragraph" w:customStyle="1" w:styleId="TituloNivel1">
    <w:name w:val="Titulo_Nivel_1"/>
    <w:basedOn w:val="Normal"/>
    <w:link w:val="TituloNivel1Char"/>
    <w:autoRedefine/>
    <w:qFormat/>
    <w:rsid w:val="0072160E"/>
    <w:pPr>
      <w:shd w:val="clear" w:color="auto" w:fill="D9D9D9" w:themeFill="background1" w:themeFillShade="D9"/>
      <w:spacing w:after="120"/>
      <w:jc w:val="both"/>
    </w:pPr>
    <w:rPr>
      <w:rFonts w:ascii="Arial Narrow" w:hAnsi="Arial Narrow"/>
      <w:b/>
      <w:bCs/>
      <w:sz w:val="24"/>
      <w:szCs w:val="24"/>
    </w:rPr>
  </w:style>
  <w:style w:type="character" w:customStyle="1" w:styleId="TituloNivel1Char">
    <w:name w:val="Titulo_Nivel_1 Char"/>
    <w:basedOn w:val="Fontepargpadro"/>
    <w:link w:val="TituloNivel1"/>
    <w:rsid w:val="0072160E"/>
    <w:rPr>
      <w:rFonts w:ascii="Arial Narrow" w:hAnsi="Arial Narrow"/>
      <w:b/>
      <w:bCs/>
      <w:sz w:val="24"/>
      <w:szCs w:val="24"/>
      <w:shd w:val="clear" w:color="auto" w:fill="D9D9D9" w:themeFill="background1" w:themeFillShade="D9"/>
      <w:lang w:val="pt-BR"/>
    </w:rPr>
  </w:style>
  <w:style w:type="paragraph" w:customStyle="1" w:styleId="TituloNivel2">
    <w:name w:val="Titulo_Nivel_2"/>
    <w:basedOn w:val="Normal"/>
    <w:link w:val="TituloNivel2Char"/>
    <w:autoRedefine/>
    <w:qFormat/>
    <w:rsid w:val="00C82A8F"/>
    <w:pPr>
      <w:spacing w:after="120"/>
      <w:jc w:val="both"/>
    </w:pPr>
    <w:rPr>
      <w:rFonts w:ascii="Arial Narrow" w:hAnsi="Arial Narrow"/>
      <w:b/>
      <w:bCs/>
      <w:sz w:val="24"/>
      <w:szCs w:val="24"/>
    </w:rPr>
  </w:style>
  <w:style w:type="character" w:customStyle="1" w:styleId="TituloNivel2Char">
    <w:name w:val="Titulo_Nivel_2 Char"/>
    <w:basedOn w:val="Fontepargpadro"/>
    <w:link w:val="TituloNivel2"/>
    <w:rsid w:val="00C82A8F"/>
    <w:rPr>
      <w:rFonts w:ascii="Arial Narrow" w:hAnsi="Arial Narrow"/>
      <w:b/>
      <w:bCs/>
      <w:sz w:val="24"/>
      <w:szCs w:val="24"/>
      <w:lang w:val="pt-BR"/>
    </w:rPr>
  </w:style>
  <w:style w:type="paragraph" w:styleId="Sumrio1">
    <w:name w:val="toc 1"/>
    <w:basedOn w:val="Normal"/>
    <w:next w:val="Normal"/>
    <w:autoRedefine/>
    <w:uiPriority w:val="39"/>
    <w:unhideWhenUsed/>
    <w:rsid w:val="00895BA9"/>
    <w:pPr>
      <w:spacing w:after="100"/>
    </w:pPr>
  </w:style>
  <w:style w:type="paragraph" w:styleId="Sumrio2">
    <w:name w:val="toc 2"/>
    <w:basedOn w:val="Normal"/>
    <w:next w:val="Normal"/>
    <w:autoRedefine/>
    <w:uiPriority w:val="39"/>
    <w:unhideWhenUsed/>
    <w:rsid w:val="00895BA9"/>
    <w:pPr>
      <w:spacing w:after="100"/>
      <w:ind w:left="200"/>
    </w:pPr>
  </w:style>
  <w:style w:type="table" w:customStyle="1" w:styleId="Tabelacomgrade1">
    <w:name w:val="Tabela com grade1"/>
    <w:basedOn w:val="Tabelanormal"/>
    <w:next w:val="Tabelacomgrade"/>
    <w:uiPriority w:val="59"/>
    <w:rsid w:val="00C3399F"/>
    <w:rPr>
      <w:sz w:val="22"/>
      <w:szCs w:val="22"/>
      <w:lang w:val="pt-BR"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80050"/>
    <w:pPr>
      <w:tabs>
        <w:tab w:val="left" w:pos="252"/>
        <w:tab w:val="left" w:pos="1710"/>
        <w:tab w:val="left" w:pos="1800"/>
        <w:tab w:val="left" w:pos="2070"/>
      </w:tabs>
      <w:jc w:val="both"/>
    </w:pPr>
    <w:rPr>
      <w:rFonts w:ascii="Arial" w:hAnsi="Arial" w:cs="Arial"/>
      <w:b/>
      <w:bCs/>
      <w:color w:val="000000"/>
      <w:sz w:val="22"/>
      <w:szCs w:val="22"/>
      <w:lang w:bidi="en-US"/>
    </w:rPr>
  </w:style>
  <w:style w:type="paragraph" w:customStyle="1" w:styleId="listbullet1">
    <w:name w:val="list bullet 1"/>
    <w:basedOn w:val="Normal"/>
    <w:uiPriority w:val="99"/>
    <w:rsid w:val="00380050"/>
    <w:pPr>
      <w:tabs>
        <w:tab w:val="left" w:pos="1710"/>
        <w:tab w:val="left" w:pos="1800"/>
        <w:tab w:val="left" w:pos="2070"/>
      </w:tabs>
      <w:spacing w:after="120" w:line="360" w:lineRule="auto"/>
      <w:jc w:val="both"/>
    </w:pPr>
    <w:rPr>
      <w:rFonts w:ascii="Verdana" w:hAnsi="Verdana" w:cs="Verdana"/>
      <w:color w:val="000000"/>
      <w:sz w:val="22"/>
      <w:szCs w:val="22"/>
      <w:lang w:bidi="en-US"/>
    </w:rPr>
  </w:style>
  <w:style w:type="paragraph" w:customStyle="1" w:styleId="Corpodetexto21">
    <w:name w:val="Corpo de texto 21"/>
    <w:basedOn w:val="Normal"/>
    <w:uiPriority w:val="99"/>
    <w:rsid w:val="00380050"/>
    <w:pPr>
      <w:jc w:val="both"/>
    </w:pPr>
    <w:rPr>
      <w:rFonts w:ascii="Tahoma" w:hAnsi="Tahoma" w:cs="Tahoma"/>
      <w:b/>
      <w:bCs/>
      <w:color w:val="000000"/>
      <w:sz w:val="24"/>
      <w:szCs w:val="24"/>
      <w:lang w:bidi="en-US"/>
    </w:rPr>
  </w:style>
  <w:style w:type="paragraph" w:customStyle="1" w:styleId="EDITAL">
    <w:name w:val="EDITAL"/>
    <w:basedOn w:val="Normal"/>
    <w:uiPriority w:val="99"/>
    <w:rsid w:val="00380050"/>
    <w:pPr>
      <w:ind w:left="288" w:right="288" w:firstLine="288"/>
      <w:jc w:val="both"/>
    </w:pPr>
    <w:rPr>
      <w:rFonts w:ascii="Calibri" w:hAnsi="Calibri"/>
      <w:sz w:val="24"/>
      <w:szCs w:val="24"/>
      <w:lang w:bidi="en-US"/>
    </w:rPr>
  </w:style>
  <w:style w:type="paragraph" w:customStyle="1" w:styleId="Default">
    <w:name w:val="Default"/>
    <w:rsid w:val="00380050"/>
    <w:pPr>
      <w:autoSpaceDE w:val="0"/>
      <w:autoSpaceDN w:val="0"/>
      <w:adjustRightInd w:val="0"/>
    </w:pPr>
    <w:rPr>
      <w:rFonts w:ascii="Arial" w:hAnsi="Arial" w:cs="Arial"/>
      <w:color w:val="000000"/>
      <w:sz w:val="24"/>
      <w:szCs w:val="24"/>
      <w:lang w:val="pt-BR" w:eastAsia="pt-BR"/>
    </w:rPr>
  </w:style>
  <w:style w:type="paragraph" w:customStyle="1" w:styleId="Nivel01Titulo">
    <w:name w:val="Nivel_01_Titulo"/>
    <w:basedOn w:val="Ttulo1"/>
    <w:next w:val="Normal"/>
    <w:link w:val="Nivel01TituloChar"/>
    <w:qFormat/>
    <w:rsid w:val="00380050"/>
    <w:pPr>
      <w:keepLines/>
      <w:numPr>
        <w:numId w:val="6"/>
      </w:numPr>
      <w:tabs>
        <w:tab w:val="left" w:pos="567"/>
      </w:tabs>
      <w:spacing w:after="0"/>
      <w:jc w:val="both"/>
    </w:pPr>
    <w:rPr>
      <w:rFonts w:ascii="Arial" w:eastAsia="Times New Roman" w:hAnsi="Arial" w:cs="Times New Roman"/>
      <w:color w:val="2F5496"/>
      <w:kern w:val="0"/>
      <w:sz w:val="20"/>
      <w:szCs w:val="20"/>
    </w:rPr>
  </w:style>
  <w:style w:type="character" w:customStyle="1" w:styleId="Nivel01TituloChar">
    <w:name w:val="Nivel_01_Titulo Char"/>
    <w:link w:val="Nivel01Titulo"/>
    <w:rsid w:val="00380050"/>
    <w:rPr>
      <w:rFonts w:ascii="Arial" w:hAnsi="Arial"/>
      <w:b/>
      <w:bCs/>
      <w:color w:val="2F5496"/>
      <w:lang w:val="pt-BR"/>
    </w:rPr>
  </w:style>
  <w:style w:type="paragraph" w:customStyle="1" w:styleId="Nvel2-Red">
    <w:name w:val="Nível 2 -Red"/>
    <w:basedOn w:val="Normal"/>
    <w:link w:val="Nvel2-RedChar"/>
    <w:qFormat/>
    <w:rsid w:val="00380050"/>
    <w:pPr>
      <w:numPr>
        <w:ilvl w:val="1"/>
        <w:numId w:val="5"/>
      </w:numPr>
      <w:spacing w:before="120" w:after="120" w:line="276" w:lineRule="auto"/>
      <w:ind w:left="0" w:firstLine="0"/>
      <w:jc w:val="both"/>
    </w:pPr>
    <w:rPr>
      <w:rFonts w:ascii="Arial" w:hAnsi="Arial"/>
      <w:i/>
      <w:iCs/>
      <w:color w:val="FF0000"/>
      <w:lang w:eastAsia="pt-BR"/>
    </w:rPr>
  </w:style>
  <w:style w:type="character" w:customStyle="1" w:styleId="Nvel2-RedChar">
    <w:name w:val="Nível 2 -Red Char"/>
    <w:link w:val="Nvel2-Red"/>
    <w:rsid w:val="00380050"/>
    <w:rPr>
      <w:rFonts w:ascii="Arial" w:hAnsi="Arial"/>
      <w:i/>
      <w:iCs/>
      <w:color w:val="FF0000"/>
      <w:lang w:val="pt-BR" w:eastAsia="pt-BR"/>
    </w:rPr>
  </w:style>
  <w:style w:type="paragraph" w:customStyle="1" w:styleId="Nvel3-R">
    <w:name w:val="Nível 3-R"/>
    <w:basedOn w:val="Normal"/>
    <w:qFormat/>
    <w:rsid w:val="00380050"/>
    <w:pPr>
      <w:tabs>
        <w:tab w:val="num" w:pos="0"/>
      </w:tabs>
      <w:spacing w:before="120" w:after="120" w:line="276" w:lineRule="auto"/>
      <w:ind w:left="284"/>
      <w:jc w:val="both"/>
    </w:pPr>
    <w:rPr>
      <w:rFonts w:ascii="Arial" w:hAnsi="Arial" w:cs="Arial"/>
      <w:i/>
      <w:iCs/>
      <w:color w:val="FF0000"/>
      <w:lang w:eastAsia="pt-BR"/>
    </w:rPr>
  </w:style>
  <w:style w:type="paragraph" w:customStyle="1" w:styleId="Nvel4-R">
    <w:name w:val="Nível 4-R"/>
    <w:basedOn w:val="Normal"/>
    <w:qFormat/>
    <w:rsid w:val="00380050"/>
    <w:pPr>
      <w:numPr>
        <w:ilvl w:val="3"/>
        <w:numId w:val="5"/>
      </w:numPr>
      <w:tabs>
        <w:tab w:val="num" w:pos="0"/>
      </w:tabs>
      <w:spacing w:before="120" w:after="120" w:line="276" w:lineRule="auto"/>
      <w:ind w:left="851" w:firstLine="0"/>
      <w:jc w:val="both"/>
    </w:pPr>
    <w:rPr>
      <w:rFonts w:ascii="Arial" w:hAnsi="Arial" w:cs="Arial"/>
      <w:i/>
      <w:iCs/>
      <w:color w:val="FF0000"/>
      <w:lang w:eastAsia="pt-BR"/>
    </w:rPr>
  </w:style>
  <w:style w:type="paragraph" w:customStyle="1" w:styleId="Corpodetexto1">
    <w:name w:val="Corpo de texto1"/>
    <w:link w:val="Corpodetexto1Char"/>
    <w:uiPriority w:val="99"/>
    <w:rsid w:val="00222510"/>
    <w:rPr>
      <w:rFonts w:ascii="CG Times" w:hAnsi="CG Times"/>
      <w:color w:val="000000"/>
      <w:sz w:val="24"/>
      <w:lang w:eastAsia="pt-BR"/>
    </w:rPr>
  </w:style>
  <w:style w:type="character" w:customStyle="1" w:styleId="Corpodetexto1Char">
    <w:name w:val="Corpo de texto1 Char"/>
    <w:link w:val="Corpodetexto1"/>
    <w:uiPriority w:val="99"/>
    <w:locked/>
    <w:rsid w:val="00222510"/>
    <w:rPr>
      <w:rFonts w:ascii="CG Times" w:hAnsi="CG Times"/>
      <w:color w:val="000000"/>
      <w:sz w:val="24"/>
      <w:lang w:eastAsia="pt-BR"/>
    </w:rPr>
  </w:style>
  <w:style w:type="paragraph" w:customStyle="1" w:styleId="Corpo">
    <w:name w:val="Corpo"/>
    <w:uiPriority w:val="99"/>
    <w:rsid w:val="00483D4C"/>
    <w:pPr>
      <w:suppressAutoHyphens/>
      <w:spacing w:after="200" w:line="276" w:lineRule="auto"/>
    </w:pPr>
    <w:rPr>
      <w:rFonts w:ascii="Calibri" w:hAnsi="Calibri"/>
      <w:color w:val="000000"/>
      <w:sz w:val="24"/>
      <w:szCs w:val="24"/>
      <w:lang w:val="pt-BR" w:eastAsia="pt-BR"/>
    </w:rPr>
  </w:style>
  <w:style w:type="table" w:customStyle="1" w:styleId="TableNormal">
    <w:name w:val="Table Normal"/>
    <w:uiPriority w:val="2"/>
    <w:semiHidden/>
    <w:unhideWhenUsed/>
    <w:qFormat/>
    <w:rsid w:val="00AC5D58"/>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C5D58"/>
    <w:pPr>
      <w:widowControl w:val="0"/>
      <w:autoSpaceDE w:val="0"/>
      <w:autoSpaceDN w:val="0"/>
    </w:pPr>
    <w:rPr>
      <w:rFonts w:ascii="Arial MT" w:eastAsia="Arial MT" w:hAnsi="Arial MT" w:cs="Arial MT"/>
      <w:sz w:val="22"/>
      <w:szCs w:val="22"/>
      <w:lang w:val="pt-PT"/>
    </w:rPr>
  </w:style>
  <w:style w:type="table" w:styleId="ListaClara">
    <w:name w:val="Light List"/>
    <w:basedOn w:val="Tabelanormal"/>
    <w:uiPriority w:val="61"/>
    <w:rsid w:val="00AC5D58"/>
    <w:pPr>
      <w:widowControl w:val="0"/>
      <w:autoSpaceDE w:val="0"/>
      <w:autoSpaceDN w:val="0"/>
    </w:pPr>
    <w:rPr>
      <w:rFonts w:asciiTheme="minorHAnsi" w:eastAsiaTheme="minorHAnsi"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emEspaamento">
    <w:name w:val="No Spacing"/>
    <w:basedOn w:val="Normal"/>
    <w:uiPriority w:val="1"/>
    <w:qFormat/>
    <w:rsid w:val="00AC5D58"/>
    <w:rPr>
      <w:rFonts w:ascii="Calibri" w:hAnsi="Calibri"/>
      <w:sz w:val="24"/>
      <w:szCs w:val="32"/>
      <w:lang w:bidi="en-US"/>
    </w:rPr>
  </w:style>
  <w:style w:type="paragraph" w:styleId="Ttulo">
    <w:name w:val="Title"/>
    <w:basedOn w:val="Normal"/>
    <w:link w:val="TtuloChar"/>
    <w:uiPriority w:val="1"/>
    <w:qFormat/>
    <w:rsid w:val="00431E31"/>
    <w:pPr>
      <w:widowControl w:val="0"/>
      <w:autoSpaceDE w:val="0"/>
      <w:autoSpaceDN w:val="0"/>
      <w:ind w:left="3" w:right="157"/>
      <w:jc w:val="center"/>
    </w:pPr>
    <w:rPr>
      <w:sz w:val="44"/>
      <w:szCs w:val="44"/>
      <w:lang w:val="pt-PT"/>
    </w:rPr>
  </w:style>
  <w:style w:type="character" w:customStyle="1" w:styleId="TtuloChar">
    <w:name w:val="Título Char"/>
    <w:basedOn w:val="Fontepargpadro"/>
    <w:link w:val="Ttulo"/>
    <w:uiPriority w:val="1"/>
    <w:rsid w:val="00431E31"/>
    <w:rPr>
      <w:sz w:val="44"/>
      <w:szCs w:val="4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408852">
      <w:bodyDiv w:val="1"/>
      <w:marLeft w:val="0"/>
      <w:marRight w:val="0"/>
      <w:marTop w:val="0"/>
      <w:marBottom w:val="0"/>
      <w:divBdr>
        <w:top w:val="none" w:sz="0" w:space="0" w:color="auto"/>
        <w:left w:val="none" w:sz="0" w:space="0" w:color="auto"/>
        <w:bottom w:val="none" w:sz="0" w:space="0" w:color="auto"/>
        <w:right w:val="none" w:sz="0" w:space="0" w:color="auto"/>
      </w:divBdr>
      <w:divsChild>
        <w:div w:id="1414626755">
          <w:blockQuote w:val="1"/>
          <w:marLeft w:val="720"/>
          <w:marRight w:val="0"/>
          <w:marTop w:val="480"/>
          <w:marBottom w:val="0"/>
          <w:divBdr>
            <w:top w:val="none" w:sz="0" w:space="0" w:color="auto"/>
            <w:left w:val="none" w:sz="0" w:space="0" w:color="auto"/>
            <w:bottom w:val="none" w:sz="0" w:space="0" w:color="auto"/>
            <w:right w:val="none" w:sz="0" w:space="0" w:color="auto"/>
          </w:divBdr>
        </w:div>
        <w:div w:id="1466923384">
          <w:blockQuote w:val="1"/>
          <w:marLeft w:val="720"/>
          <w:marRight w:val="0"/>
          <w:marTop w:val="480"/>
          <w:marBottom w:val="0"/>
          <w:divBdr>
            <w:top w:val="none" w:sz="0" w:space="0" w:color="auto"/>
            <w:left w:val="none" w:sz="0" w:space="0" w:color="auto"/>
            <w:bottom w:val="none" w:sz="0" w:space="0" w:color="auto"/>
            <w:right w:val="none" w:sz="0" w:space="0" w:color="auto"/>
          </w:divBdr>
        </w:div>
      </w:divsChild>
    </w:div>
    <w:div w:id="188027969">
      <w:bodyDiv w:val="1"/>
      <w:marLeft w:val="0"/>
      <w:marRight w:val="0"/>
      <w:marTop w:val="0"/>
      <w:marBottom w:val="0"/>
      <w:divBdr>
        <w:top w:val="none" w:sz="0" w:space="0" w:color="auto"/>
        <w:left w:val="none" w:sz="0" w:space="0" w:color="auto"/>
        <w:bottom w:val="none" w:sz="0" w:space="0" w:color="auto"/>
        <w:right w:val="none" w:sz="0" w:space="0" w:color="auto"/>
      </w:divBdr>
    </w:div>
    <w:div w:id="329873028">
      <w:bodyDiv w:val="1"/>
      <w:marLeft w:val="0"/>
      <w:marRight w:val="0"/>
      <w:marTop w:val="0"/>
      <w:marBottom w:val="0"/>
      <w:divBdr>
        <w:top w:val="none" w:sz="0" w:space="0" w:color="auto"/>
        <w:left w:val="none" w:sz="0" w:space="0" w:color="auto"/>
        <w:bottom w:val="none" w:sz="0" w:space="0" w:color="auto"/>
        <w:right w:val="none" w:sz="0" w:space="0" w:color="auto"/>
      </w:divBdr>
    </w:div>
    <w:div w:id="393964913">
      <w:bodyDiv w:val="1"/>
      <w:marLeft w:val="0"/>
      <w:marRight w:val="0"/>
      <w:marTop w:val="0"/>
      <w:marBottom w:val="0"/>
      <w:divBdr>
        <w:top w:val="none" w:sz="0" w:space="0" w:color="auto"/>
        <w:left w:val="none" w:sz="0" w:space="0" w:color="auto"/>
        <w:bottom w:val="none" w:sz="0" w:space="0" w:color="auto"/>
        <w:right w:val="none" w:sz="0" w:space="0" w:color="auto"/>
      </w:divBdr>
    </w:div>
    <w:div w:id="409498669">
      <w:bodyDiv w:val="1"/>
      <w:marLeft w:val="0"/>
      <w:marRight w:val="0"/>
      <w:marTop w:val="0"/>
      <w:marBottom w:val="0"/>
      <w:divBdr>
        <w:top w:val="none" w:sz="0" w:space="0" w:color="auto"/>
        <w:left w:val="none" w:sz="0" w:space="0" w:color="auto"/>
        <w:bottom w:val="none" w:sz="0" w:space="0" w:color="auto"/>
        <w:right w:val="none" w:sz="0" w:space="0" w:color="auto"/>
      </w:divBdr>
    </w:div>
    <w:div w:id="693116413">
      <w:bodyDiv w:val="1"/>
      <w:marLeft w:val="0"/>
      <w:marRight w:val="0"/>
      <w:marTop w:val="0"/>
      <w:marBottom w:val="0"/>
      <w:divBdr>
        <w:top w:val="none" w:sz="0" w:space="0" w:color="auto"/>
        <w:left w:val="none" w:sz="0" w:space="0" w:color="auto"/>
        <w:bottom w:val="none" w:sz="0" w:space="0" w:color="auto"/>
        <w:right w:val="none" w:sz="0" w:space="0" w:color="auto"/>
      </w:divBdr>
    </w:div>
    <w:div w:id="700978019">
      <w:bodyDiv w:val="1"/>
      <w:marLeft w:val="0"/>
      <w:marRight w:val="0"/>
      <w:marTop w:val="0"/>
      <w:marBottom w:val="0"/>
      <w:divBdr>
        <w:top w:val="none" w:sz="0" w:space="0" w:color="auto"/>
        <w:left w:val="none" w:sz="0" w:space="0" w:color="auto"/>
        <w:bottom w:val="none" w:sz="0" w:space="0" w:color="auto"/>
        <w:right w:val="none" w:sz="0" w:space="0" w:color="auto"/>
      </w:divBdr>
      <w:divsChild>
        <w:div w:id="1858696501">
          <w:blockQuote w:val="1"/>
          <w:marLeft w:val="720"/>
          <w:marRight w:val="0"/>
          <w:marTop w:val="480"/>
          <w:marBottom w:val="0"/>
          <w:divBdr>
            <w:top w:val="none" w:sz="0" w:space="0" w:color="auto"/>
            <w:left w:val="none" w:sz="0" w:space="0" w:color="auto"/>
            <w:bottom w:val="none" w:sz="0" w:space="0" w:color="auto"/>
            <w:right w:val="none" w:sz="0" w:space="0" w:color="auto"/>
          </w:divBdr>
        </w:div>
        <w:div w:id="689260076">
          <w:blockQuote w:val="1"/>
          <w:marLeft w:val="720"/>
          <w:marRight w:val="0"/>
          <w:marTop w:val="480"/>
          <w:marBottom w:val="0"/>
          <w:divBdr>
            <w:top w:val="none" w:sz="0" w:space="0" w:color="auto"/>
            <w:left w:val="none" w:sz="0" w:space="0" w:color="auto"/>
            <w:bottom w:val="none" w:sz="0" w:space="0" w:color="auto"/>
            <w:right w:val="none" w:sz="0" w:space="0" w:color="auto"/>
          </w:divBdr>
        </w:div>
        <w:div w:id="295918266">
          <w:blockQuote w:val="1"/>
          <w:marLeft w:val="720"/>
          <w:marRight w:val="0"/>
          <w:marTop w:val="480"/>
          <w:marBottom w:val="0"/>
          <w:divBdr>
            <w:top w:val="none" w:sz="0" w:space="0" w:color="auto"/>
            <w:left w:val="none" w:sz="0" w:space="0" w:color="auto"/>
            <w:bottom w:val="none" w:sz="0" w:space="0" w:color="auto"/>
            <w:right w:val="none" w:sz="0" w:space="0" w:color="auto"/>
          </w:divBdr>
        </w:div>
      </w:divsChild>
    </w:div>
    <w:div w:id="745882744">
      <w:bodyDiv w:val="1"/>
      <w:marLeft w:val="0"/>
      <w:marRight w:val="0"/>
      <w:marTop w:val="0"/>
      <w:marBottom w:val="0"/>
      <w:divBdr>
        <w:top w:val="none" w:sz="0" w:space="0" w:color="auto"/>
        <w:left w:val="none" w:sz="0" w:space="0" w:color="auto"/>
        <w:bottom w:val="none" w:sz="0" w:space="0" w:color="auto"/>
        <w:right w:val="none" w:sz="0" w:space="0" w:color="auto"/>
      </w:divBdr>
      <w:divsChild>
        <w:div w:id="457459745">
          <w:blockQuote w:val="1"/>
          <w:marLeft w:val="720"/>
          <w:marRight w:val="0"/>
          <w:marTop w:val="480"/>
          <w:marBottom w:val="0"/>
          <w:divBdr>
            <w:top w:val="none" w:sz="0" w:space="0" w:color="auto"/>
            <w:left w:val="none" w:sz="0" w:space="0" w:color="auto"/>
            <w:bottom w:val="none" w:sz="0" w:space="0" w:color="auto"/>
            <w:right w:val="none" w:sz="0" w:space="0" w:color="auto"/>
          </w:divBdr>
        </w:div>
      </w:divsChild>
    </w:div>
    <w:div w:id="839659838">
      <w:bodyDiv w:val="1"/>
      <w:marLeft w:val="0"/>
      <w:marRight w:val="0"/>
      <w:marTop w:val="0"/>
      <w:marBottom w:val="0"/>
      <w:divBdr>
        <w:top w:val="none" w:sz="0" w:space="0" w:color="auto"/>
        <w:left w:val="none" w:sz="0" w:space="0" w:color="auto"/>
        <w:bottom w:val="none" w:sz="0" w:space="0" w:color="auto"/>
        <w:right w:val="none" w:sz="0" w:space="0" w:color="auto"/>
      </w:divBdr>
    </w:div>
    <w:div w:id="1024289055">
      <w:bodyDiv w:val="1"/>
      <w:marLeft w:val="0"/>
      <w:marRight w:val="0"/>
      <w:marTop w:val="0"/>
      <w:marBottom w:val="0"/>
      <w:divBdr>
        <w:top w:val="none" w:sz="0" w:space="0" w:color="auto"/>
        <w:left w:val="none" w:sz="0" w:space="0" w:color="auto"/>
        <w:bottom w:val="none" w:sz="0" w:space="0" w:color="auto"/>
        <w:right w:val="none" w:sz="0" w:space="0" w:color="auto"/>
      </w:divBdr>
    </w:div>
    <w:div w:id="1127167106">
      <w:bodyDiv w:val="1"/>
      <w:marLeft w:val="0"/>
      <w:marRight w:val="0"/>
      <w:marTop w:val="0"/>
      <w:marBottom w:val="0"/>
      <w:divBdr>
        <w:top w:val="none" w:sz="0" w:space="0" w:color="auto"/>
        <w:left w:val="none" w:sz="0" w:space="0" w:color="auto"/>
        <w:bottom w:val="none" w:sz="0" w:space="0" w:color="auto"/>
        <w:right w:val="none" w:sz="0" w:space="0" w:color="auto"/>
      </w:divBdr>
    </w:div>
    <w:div w:id="1424188032">
      <w:bodyDiv w:val="1"/>
      <w:marLeft w:val="0"/>
      <w:marRight w:val="0"/>
      <w:marTop w:val="0"/>
      <w:marBottom w:val="0"/>
      <w:divBdr>
        <w:top w:val="none" w:sz="0" w:space="0" w:color="auto"/>
        <w:left w:val="none" w:sz="0" w:space="0" w:color="auto"/>
        <w:bottom w:val="none" w:sz="0" w:space="0" w:color="auto"/>
        <w:right w:val="none" w:sz="0" w:space="0" w:color="auto"/>
      </w:divBdr>
    </w:div>
    <w:div w:id="1479884742">
      <w:bodyDiv w:val="1"/>
      <w:marLeft w:val="0"/>
      <w:marRight w:val="0"/>
      <w:marTop w:val="0"/>
      <w:marBottom w:val="0"/>
      <w:divBdr>
        <w:top w:val="none" w:sz="0" w:space="0" w:color="auto"/>
        <w:left w:val="none" w:sz="0" w:space="0" w:color="auto"/>
        <w:bottom w:val="none" w:sz="0" w:space="0" w:color="auto"/>
        <w:right w:val="none" w:sz="0" w:space="0" w:color="auto"/>
      </w:divBdr>
    </w:div>
    <w:div w:id="1550339670">
      <w:bodyDiv w:val="1"/>
      <w:marLeft w:val="0"/>
      <w:marRight w:val="0"/>
      <w:marTop w:val="0"/>
      <w:marBottom w:val="0"/>
      <w:divBdr>
        <w:top w:val="none" w:sz="0" w:space="0" w:color="auto"/>
        <w:left w:val="none" w:sz="0" w:space="0" w:color="auto"/>
        <w:bottom w:val="none" w:sz="0" w:space="0" w:color="auto"/>
        <w:right w:val="none" w:sz="0" w:space="0" w:color="auto"/>
      </w:divBdr>
      <w:divsChild>
        <w:div w:id="1973092526">
          <w:blockQuote w:val="1"/>
          <w:marLeft w:val="720"/>
          <w:marRight w:val="0"/>
          <w:marTop w:val="480"/>
          <w:marBottom w:val="0"/>
          <w:divBdr>
            <w:top w:val="none" w:sz="0" w:space="0" w:color="auto"/>
            <w:left w:val="none" w:sz="0" w:space="0" w:color="auto"/>
            <w:bottom w:val="none" w:sz="0" w:space="0" w:color="auto"/>
            <w:right w:val="none" w:sz="0" w:space="0" w:color="auto"/>
          </w:divBdr>
        </w:div>
        <w:div w:id="301276882">
          <w:blockQuote w:val="1"/>
          <w:marLeft w:val="720"/>
          <w:marRight w:val="0"/>
          <w:marTop w:val="480"/>
          <w:marBottom w:val="0"/>
          <w:divBdr>
            <w:top w:val="none" w:sz="0" w:space="0" w:color="auto"/>
            <w:left w:val="none" w:sz="0" w:space="0" w:color="auto"/>
            <w:bottom w:val="none" w:sz="0" w:space="0" w:color="auto"/>
            <w:right w:val="none" w:sz="0" w:space="0" w:color="auto"/>
          </w:divBdr>
        </w:div>
      </w:divsChild>
    </w:div>
    <w:div w:id="1558013040">
      <w:bodyDiv w:val="1"/>
      <w:marLeft w:val="0"/>
      <w:marRight w:val="0"/>
      <w:marTop w:val="0"/>
      <w:marBottom w:val="0"/>
      <w:divBdr>
        <w:top w:val="none" w:sz="0" w:space="0" w:color="auto"/>
        <w:left w:val="none" w:sz="0" w:space="0" w:color="auto"/>
        <w:bottom w:val="none" w:sz="0" w:space="0" w:color="auto"/>
        <w:right w:val="none" w:sz="0" w:space="0" w:color="auto"/>
      </w:divBdr>
      <w:divsChild>
        <w:div w:id="1671252230">
          <w:blockQuote w:val="1"/>
          <w:marLeft w:val="720"/>
          <w:marRight w:val="0"/>
          <w:marTop w:val="480"/>
          <w:marBottom w:val="0"/>
          <w:divBdr>
            <w:top w:val="none" w:sz="0" w:space="0" w:color="auto"/>
            <w:left w:val="none" w:sz="0" w:space="0" w:color="auto"/>
            <w:bottom w:val="none" w:sz="0" w:space="0" w:color="auto"/>
            <w:right w:val="none" w:sz="0" w:space="0" w:color="auto"/>
          </w:divBdr>
        </w:div>
        <w:div w:id="2037580152">
          <w:blockQuote w:val="1"/>
          <w:marLeft w:val="720"/>
          <w:marRight w:val="0"/>
          <w:marTop w:val="480"/>
          <w:marBottom w:val="0"/>
          <w:divBdr>
            <w:top w:val="none" w:sz="0" w:space="0" w:color="auto"/>
            <w:left w:val="none" w:sz="0" w:space="0" w:color="auto"/>
            <w:bottom w:val="none" w:sz="0" w:space="0" w:color="auto"/>
            <w:right w:val="none" w:sz="0" w:space="0" w:color="auto"/>
          </w:divBdr>
        </w:div>
      </w:divsChild>
    </w:div>
    <w:div w:id="1760369769">
      <w:bodyDiv w:val="1"/>
      <w:marLeft w:val="0"/>
      <w:marRight w:val="0"/>
      <w:marTop w:val="0"/>
      <w:marBottom w:val="0"/>
      <w:divBdr>
        <w:top w:val="none" w:sz="0" w:space="0" w:color="auto"/>
        <w:left w:val="none" w:sz="0" w:space="0" w:color="auto"/>
        <w:bottom w:val="none" w:sz="0" w:space="0" w:color="auto"/>
        <w:right w:val="none" w:sz="0" w:space="0" w:color="auto"/>
      </w:divBdr>
    </w:div>
    <w:div w:id="1812748867">
      <w:bodyDiv w:val="1"/>
      <w:marLeft w:val="0"/>
      <w:marRight w:val="0"/>
      <w:marTop w:val="0"/>
      <w:marBottom w:val="0"/>
      <w:divBdr>
        <w:top w:val="none" w:sz="0" w:space="0" w:color="auto"/>
        <w:left w:val="none" w:sz="0" w:space="0" w:color="auto"/>
        <w:bottom w:val="none" w:sz="0" w:space="0" w:color="auto"/>
        <w:right w:val="none" w:sz="0" w:space="0" w:color="auto"/>
      </w:divBdr>
    </w:div>
    <w:div w:id="1897202081">
      <w:bodyDiv w:val="1"/>
      <w:marLeft w:val="0"/>
      <w:marRight w:val="0"/>
      <w:marTop w:val="0"/>
      <w:marBottom w:val="0"/>
      <w:divBdr>
        <w:top w:val="none" w:sz="0" w:space="0" w:color="auto"/>
        <w:left w:val="none" w:sz="0" w:space="0" w:color="auto"/>
        <w:bottom w:val="none" w:sz="0" w:space="0" w:color="auto"/>
        <w:right w:val="none" w:sz="0" w:space="0" w:color="auto"/>
      </w:divBdr>
    </w:div>
    <w:div w:id="1936135330">
      <w:bodyDiv w:val="1"/>
      <w:marLeft w:val="0"/>
      <w:marRight w:val="0"/>
      <w:marTop w:val="0"/>
      <w:marBottom w:val="0"/>
      <w:divBdr>
        <w:top w:val="none" w:sz="0" w:space="0" w:color="auto"/>
        <w:left w:val="none" w:sz="0" w:space="0" w:color="auto"/>
        <w:bottom w:val="none" w:sz="0" w:space="0" w:color="auto"/>
        <w:right w:val="none" w:sz="0" w:space="0" w:color="auto"/>
      </w:divBdr>
      <w:divsChild>
        <w:div w:id="1475097669">
          <w:blockQuote w:val="1"/>
          <w:marLeft w:val="720"/>
          <w:marRight w:val="0"/>
          <w:marTop w:val="480"/>
          <w:marBottom w:val="0"/>
          <w:divBdr>
            <w:top w:val="none" w:sz="0" w:space="0" w:color="auto"/>
            <w:left w:val="none" w:sz="0" w:space="0" w:color="auto"/>
            <w:bottom w:val="none" w:sz="0" w:space="0" w:color="auto"/>
            <w:right w:val="none" w:sz="0" w:space="0" w:color="auto"/>
          </w:divBdr>
        </w:div>
        <w:div w:id="1102526672">
          <w:blockQuote w:val="1"/>
          <w:marLeft w:val="720"/>
          <w:marRight w:val="0"/>
          <w:marTop w:val="480"/>
          <w:marBottom w:val="0"/>
          <w:divBdr>
            <w:top w:val="none" w:sz="0" w:space="0" w:color="auto"/>
            <w:left w:val="none" w:sz="0" w:space="0" w:color="auto"/>
            <w:bottom w:val="none" w:sz="0" w:space="0" w:color="auto"/>
            <w:right w:val="none" w:sz="0" w:space="0" w:color="auto"/>
          </w:divBdr>
        </w:div>
        <w:div w:id="561143074">
          <w:blockQuote w:val="1"/>
          <w:marLeft w:val="720"/>
          <w:marRight w:val="0"/>
          <w:marTop w:val="480"/>
          <w:marBottom w:val="0"/>
          <w:divBdr>
            <w:top w:val="none" w:sz="0" w:space="0" w:color="auto"/>
            <w:left w:val="none" w:sz="0" w:space="0" w:color="auto"/>
            <w:bottom w:val="none" w:sz="0" w:space="0" w:color="auto"/>
            <w:right w:val="none" w:sz="0" w:space="0" w:color="auto"/>
          </w:divBdr>
        </w:div>
        <w:div w:id="178814527">
          <w:blockQuote w:val="1"/>
          <w:marLeft w:val="720"/>
          <w:marRight w:val="0"/>
          <w:marTop w:val="480"/>
          <w:marBottom w:val="0"/>
          <w:divBdr>
            <w:top w:val="none" w:sz="0" w:space="0" w:color="auto"/>
            <w:left w:val="none" w:sz="0" w:space="0" w:color="auto"/>
            <w:bottom w:val="none" w:sz="0" w:space="0" w:color="auto"/>
            <w:right w:val="none" w:sz="0" w:space="0" w:color="auto"/>
          </w:divBdr>
        </w:div>
        <w:div w:id="1727727506">
          <w:blockQuote w:val="1"/>
          <w:marLeft w:val="720"/>
          <w:marRight w:val="0"/>
          <w:marTop w:val="480"/>
          <w:marBottom w:val="0"/>
          <w:divBdr>
            <w:top w:val="none" w:sz="0" w:space="0" w:color="auto"/>
            <w:left w:val="none" w:sz="0" w:space="0" w:color="auto"/>
            <w:bottom w:val="none" w:sz="0" w:space="0" w:color="auto"/>
            <w:right w:val="none" w:sz="0" w:space="0" w:color="auto"/>
          </w:divBdr>
        </w:div>
      </w:divsChild>
    </w:div>
    <w:div w:id="1938320355">
      <w:bodyDiv w:val="1"/>
      <w:marLeft w:val="0"/>
      <w:marRight w:val="0"/>
      <w:marTop w:val="0"/>
      <w:marBottom w:val="0"/>
      <w:divBdr>
        <w:top w:val="none" w:sz="0" w:space="0" w:color="auto"/>
        <w:left w:val="none" w:sz="0" w:space="0" w:color="auto"/>
        <w:bottom w:val="none" w:sz="0" w:space="0" w:color="auto"/>
        <w:right w:val="none" w:sz="0" w:space="0" w:color="auto"/>
      </w:divBdr>
    </w:div>
    <w:div w:id="1978800485">
      <w:bodyDiv w:val="1"/>
      <w:marLeft w:val="0"/>
      <w:marRight w:val="0"/>
      <w:marTop w:val="0"/>
      <w:marBottom w:val="0"/>
      <w:divBdr>
        <w:top w:val="none" w:sz="0" w:space="0" w:color="auto"/>
        <w:left w:val="none" w:sz="0" w:space="0" w:color="auto"/>
        <w:bottom w:val="none" w:sz="0" w:space="0" w:color="auto"/>
        <w:right w:val="none" w:sz="0" w:space="0" w:color="auto"/>
      </w:divBdr>
    </w:div>
    <w:div w:id="1991203498">
      <w:bodyDiv w:val="1"/>
      <w:marLeft w:val="0"/>
      <w:marRight w:val="0"/>
      <w:marTop w:val="0"/>
      <w:marBottom w:val="0"/>
      <w:divBdr>
        <w:top w:val="none" w:sz="0" w:space="0" w:color="auto"/>
        <w:left w:val="none" w:sz="0" w:space="0" w:color="auto"/>
        <w:bottom w:val="none" w:sz="0" w:space="0" w:color="auto"/>
        <w:right w:val="none" w:sz="0" w:space="0" w:color="auto"/>
      </w:divBdr>
      <w:divsChild>
        <w:div w:id="793327744">
          <w:blockQuote w:val="1"/>
          <w:marLeft w:val="720"/>
          <w:marRight w:val="0"/>
          <w:marTop w:val="480"/>
          <w:marBottom w:val="0"/>
          <w:divBdr>
            <w:top w:val="none" w:sz="0" w:space="0" w:color="auto"/>
            <w:left w:val="none" w:sz="0" w:space="0" w:color="auto"/>
            <w:bottom w:val="none" w:sz="0" w:space="0" w:color="auto"/>
            <w:right w:val="none" w:sz="0" w:space="0" w:color="auto"/>
          </w:divBdr>
        </w:div>
        <w:div w:id="596133459">
          <w:blockQuote w:val="1"/>
          <w:marLeft w:val="720"/>
          <w:marRight w:val="0"/>
          <w:marTop w:val="480"/>
          <w:marBottom w:val="0"/>
          <w:divBdr>
            <w:top w:val="none" w:sz="0" w:space="0" w:color="auto"/>
            <w:left w:val="none" w:sz="0" w:space="0" w:color="auto"/>
            <w:bottom w:val="none" w:sz="0" w:space="0" w:color="auto"/>
            <w:right w:val="none" w:sz="0" w:space="0" w:color="auto"/>
          </w:divBdr>
        </w:div>
      </w:divsChild>
    </w:div>
    <w:div w:id="2014449053">
      <w:bodyDiv w:val="1"/>
      <w:marLeft w:val="0"/>
      <w:marRight w:val="0"/>
      <w:marTop w:val="0"/>
      <w:marBottom w:val="0"/>
      <w:divBdr>
        <w:top w:val="none" w:sz="0" w:space="0" w:color="auto"/>
        <w:left w:val="none" w:sz="0" w:space="0" w:color="auto"/>
        <w:bottom w:val="none" w:sz="0" w:space="0" w:color="auto"/>
        <w:right w:val="none" w:sz="0" w:space="0" w:color="auto"/>
      </w:divBdr>
    </w:div>
    <w:div w:id="2133210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16A71-362E-4A69-938E-D465D381D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1704</TotalTime>
  <Pages>10</Pages>
  <Words>4677</Words>
  <Characters>25260</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Rivaudo Alves</dc:creator>
  <cp:lastModifiedBy>LICITAÇÃO</cp:lastModifiedBy>
  <cp:revision>47</cp:revision>
  <cp:lastPrinted>2024-04-17T18:39:00Z</cp:lastPrinted>
  <dcterms:created xsi:type="dcterms:W3CDTF">2024-04-04T01:49:00Z</dcterms:created>
  <dcterms:modified xsi:type="dcterms:W3CDTF">2024-06-27T15:58:00Z</dcterms:modified>
</cp:coreProperties>
</file>